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54602" w14:textId="77777777" w:rsidR="00456887" w:rsidRPr="008A1047" w:rsidRDefault="00456887" w:rsidP="00456887">
      <w:pPr>
        <w:spacing w:after="0"/>
        <w:rPr>
          <w:rFonts w:cstheme="minorHAnsi"/>
          <w:b/>
        </w:rPr>
      </w:pPr>
      <w:r w:rsidRPr="008A1047">
        <w:rPr>
          <w:rFonts w:cstheme="minorHAnsi"/>
          <w:noProof/>
        </w:rPr>
        <w:drawing>
          <wp:anchor distT="0" distB="0" distL="114300" distR="114300" simplePos="0" relativeHeight="251658241" behindDoc="1" locked="0" layoutInCell="1" allowOverlap="1" wp14:anchorId="058B7771" wp14:editId="47DA719C">
            <wp:simplePos x="0" y="0"/>
            <wp:positionH relativeFrom="column">
              <wp:posOffset>-159026</wp:posOffset>
            </wp:positionH>
            <wp:positionV relativeFrom="paragraph">
              <wp:posOffset>248</wp:posOffset>
            </wp:positionV>
            <wp:extent cx="2145127" cy="638175"/>
            <wp:effectExtent l="0" t="0" r="0" b="0"/>
            <wp:wrapTight wrapText="bothSides">
              <wp:wrapPolygon edited="0">
                <wp:start x="14004" y="2579"/>
                <wp:lineTo x="1918" y="5803"/>
                <wp:lineTo x="1151" y="6448"/>
                <wp:lineTo x="1151" y="15475"/>
                <wp:lineTo x="18224" y="16764"/>
                <wp:lineTo x="18991" y="16764"/>
                <wp:lineTo x="19950" y="14185"/>
                <wp:lineTo x="20334" y="7737"/>
                <wp:lineTo x="19758" y="5803"/>
                <wp:lineTo x="15922" y="2579"/>
                <wp:lineTo x="14004" y="2579"/>
              </wp:wrapPolygon>
            </wp:wrapTight>
            <wp:docPr id="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3F9D1D6B-F4A6-4DD1-8FFD-12A1B071B0A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Komatsu\blue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127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7CE7" w:rsidRPr="008A1047">
        <w:rPr>
          <w:rFonts w:cstheme="minorHAnsi"/>
          <w:b/>
        </w:rPr>
        <w:tab/>
      </w:r>
      <w:r w:rsidR="003E7CE7" w:rsidRPr="008A1047">
        <w:rPr>
          <w:rFonts w:cstheme="minorHAnsi"/>
          <w:b/>
        </w:rPr>
        <w:tab/>
      </w:r>
      <w:r w:rsidR="003E7CE7" w:rsidRPr="008A1047">
        <w:rPr>
          <w:rFonts w:cstheme="minorHAnsi"/>
          <w:b/>
        </w:rPr>
        <w:tab/>
      </w:r>
      <w:r w:rsidR="003E7CE7" w:rsidRPr="008A1047">
        <w:rPr>
          <w:rFonts w:cstheme="minorHAnsi"/>
          <w:b/>
        </w:rPr>
        <w:tab/>
      </w:r>
    </w:p>
    <w:p w14:paraId="265B7B64" w14:textId="77777777" w:rsidR="00456887" w:rsidRPr="008A1047" w:rsidRDefault="00456887" w:rsidP="00456887">
      <w:pPr>
        <w:spacing w:after="0"/>
        <w:rPr>
          <w:rFonts w:cstheme="minorHAnsi"/>
          <w:b/>
        </w:rPr>
      </w:pPr>
    </w:p>
    <w:p w14:paraId="1E997BCE" w14:textId="77777777" w:rsidR="00456887" w:rsidRPr="008A1047" w:rsidRDefault="00456887" w:rsidP="00FD5FBB">
      <w:pPr>
        <w:spacing w:after="0" w:line="240" w:lineRule="auto"/>
        <w:jc w:val="right"/>
        <w:rPr>
          <w:rFonts w:cstheme="minorHAnsi"/>
        </w:rPr>
      </w:pPr>
    </w:p>
    <w:p w14:paraId="012F4476" w14:textId="77777777" w:rsidR="001F6970" w:rsidRPr="008A1047" w:rsidRDefault="001F6970" w:rsidP="003F6893">
      <w:pPr>
        <w:tabs>
          <w:tab w:val="left" w:pos="6210"/>
        </w:tabs>
        <w:spacing w:after="0" w:line="240" w:lineRule="auto"/>
        <w:ind w:right="-450"/>
        <w:rPr>
          <w:rFonts w:cstheme="minorHAnsi"/>
        </w:rPr>
      </w:pPr>
    </w:p>
    <w:p w14:paraId="1101AF9C" w14:textId="77777777" w:rsidR="000C2545" w:rsidRDefault="000C2545" w:rsidP="000C54AD">
      <w:pPr>
        <w:tabs>
          <w:tab w:val="left" w:pos="6210"/>
        </w:tabs>
        <w:spacing w:after="0" w:line="240" w:lineRule="auto"/>
        <w:ind w:right="-450"/>
        <w:jc w:val="right"/>
        <w:rPr>
          <w:rFonts w:cstheme="minorHAnsi"/>
          <w:b/>
          <w:bCs/>
        </w:rPr>
      </w:pPr>
    </w:p>
    <w:p w14:paraId="0D62264E" w14:textId="61017C12" w:rsidR="000C54AD" w:rsidRPr="002F5AFE" w:rsidRDefault="000C54AD" w:rsidP="000C54AD">
      <w:pPr>
        <w:tabs>
          <w:tab w:val="left" w:pos="6210"/>
        </w:tabs>
        <w:spacing w:after="0" w:line="240" w:lineRule="auto"/>
        <w:ind w:right="-450"/>
        <w:jc w:val="right"/>
        <w:rPr>
          <w:rFonts w:cstheme="minorHAnsi"/>
          <w:b/>
          <w:bCs/>
        </w:rPr>
      </w:pPr>
      <w:r w:rsidRPr="002F5AFE">
        <w:rPr>
          <w:rFonts w:cstheme="minorHAnsi"/>
          <w:b/>
          <w:bCs/>
        </w:rPr>
        <w:t>Media support:</w:t>
      </w:r>
    </w:p>
    <w:p w14:paraId="09644419" w14:textId="77777777" w:rsidR="00F13349" w:rsidRDefault="00F13349" w:rsidP="000C54AD">
      <w:pPr>
        <w:tabs>
          <w:tab w:val="left" w:pos="6210"/>
        </w:tabs>
        <w:spacing w:after="0" w:line="240" w:lineRule="auto"/>
        <w:ind w:right="-450"/>
        <w:jc w:val="right"/>
        <w:rPr>
          <w:rFonts w:cstheme="minorHAnsi"/>
        </w:rPr>
      </w:pPr>
    </w:p>
    <w:p w14:paraId="6695362E" w14:textId="77777777" w:rsidR="00806089" w:rsidRDefault="00806089" w:rsidP="00806089">
      <w:pPr>
        <w:tabs>
          <w:tab w:val="left" w:pos="6210"/>
        </w:tabs>
        <w:spacing w:after="0" w:line="240" w:lineRule="auto"/>
        <w:ind w:right="-450"/>
        <w:jc w:val="right"/>
        <w:rPr>
          <w:rFonts w:cstheme="minorHAnsi"/>
        </w:rPr>
      </w:pPr>
      <w:bookmarkStart w:id="0" w:name="_Hlk165532123"/>
      <w:r>
        <w:rPr>
          <w:rFonts w:cstheme="minorHAnsi"/>
        </w:rPr>
        <w:t>Jill Rick</w:t>
      </w:r>
    </w:p>
    <w:p w14:paraId="054C62A9" w14:textId="77777777" w:rsidR="00806089" w:rsidRDefault="00806089" w:rsidP="00806089">
      <w:pPr>
        <w:tabs>
          <w:tab w:val="left" w:pos="6210"/>
        </w:tabs>
        <w:spacing w:after="0" w:line="240" w:lineRule="auto"/>
        <w:ind w:right="-450"/>
        <w:jc w:val="right"/>
        <w:rPr>
          <w:rFonts w:cstheme="minorHAnsi"/>
        </w:rPr>
      </w:pPr>
      <w:r>
        <w:rPr>
          <w:rFonts w:cstheme="minorHAnsi"/>
        </w:rPr>
        <w:t>+1 262-337-0854</w:t>
      </w:r>
    </w:p>
    <w:p w14:paraId="5E71A464" w14:textId="77777777" w:rsidR="00806089" w:rsidRDefault="00806089" w:rsidP="00806089">
      <w:pPr>
        <w:tabs>
          <w:tab w:val="left" w:pos="6210"/>
        </w:tabs>
        <w:spacing w:after="0" w:line="240" w:lineRule="auto"/>
        <w:ind w:right="-450"/>
        <w:jc w:val="right"/>
        <w:rPr>
          <w:rFonts w:cstheme="minorHAnsi"/>
        </w:rPr>
      </w:pPr>
      <w:hyperlink r:id="rId9" w:history="1">
        <w:r w:rsidRPr="00685302">
          <w:rPr>
            <w:rStyle w:val="Hyperlink"/>
            <w:rFonts w:cstheme="minorHAnsi"/>
          </w:rPr>
          <w:t>jill.rick@global.komatsu</w:t>
        </w:r>
      </w:hyperlink>
      <w:r>
        <w:rPr>
          <w:rFonts w:cstheme="minorHAnsi"/>
        </w:rPr>
        <w:t xml:space="preserve"> </w:t>
      </w:r>
      <w:bookmarkEnd w:id="0"/>
    </w:p>
    <w:p w14:paraId="48BC769B" w14:textId="77777777" w:rsidR="00815F57" w:rsidRDefault="00815F57" w:rsidP="009B49E7">
      <w:pPr>
        <w:pStyle w:val="Headline"/>
        <w:jc w:val="left"/>
        <w:rPr>
          <w:b w:val="0"/>
          <w:bCs/>
          <w:i/>
        </w:rPr>
      </w:pPr>
    </w:p>
    <w:p w14:paraId="011EEFD4" w14:textId="77777777" w:rsidR="00B65689" w:rsidRPr="00B65689" w:rsidRDefault="00B65689" w:rsidP="00B65689">
      <w:pPr>
        <w:pStyle w:val="Headline"/>
        <w:jc w:val="left"/>
        <w:rPr>
          <w:b w:val="0"/>
          <w:bCs/>
          <w:iCs/>
        </w:rPr>
      </w:pPr>
    </w:p>
    <w:p w14:paraId="1AE3517D" w14:textId="77777777" w:rsidR="0083238E" w:rsidRPr="005E1347" w:rsidRDefault="0083238E" w:rsidP="009B49E7">
      <w:pPr>
        <w:pStyle w:val="Headline"/>
        <w:jc w:val="left"/>
        <w:rPr>
          <w:b w:val="0"/>
          <w:bCs/>
          <w:i/>
        </w:rPr>
      </w:pPr>
    </w:p>
    <w:p w14:paraId="7F41F54E" w14:textId="351C9F00" w:rsidR="00482F4D" w:rsidRDefault="00482F4D" w:rsidP="00482F4D">
      <w:pPr>
        <w:pStyle w:val="Headline"/>
      </w:pPr>
      <w:r>
        <w:t xml:space="preserve">Smart Quarry Autonomous </w:t>
      </w:r>
      <w:r w:rsidR="00794CF4">
        <w:rPr>
          <w:lang w:eastAsia="ja-JP"/>
        </w:rPr>
        <w:t>f</w:t>
      </w:r>
      <w:r>
        <w:t xml:space="preserve">inalist for </w:t>
      </w:r>
      <w:r w:rsidR="00784F89">
        <w:rPr>
          <w:lang w:eastAsia="ja-JP"/>
        </w:rPr>
        <w:t>i</w:t>
      </w:r>
      <w:r>
        <w:t xml:space="preserve">ndustry </w:t>
      </w:r>
      <w:r w:rsidR="00784F89">
        <w:rPr>
          <w:lang w:eastAsia="ja-JP"/>
        </w:rPr>
        <w:t>a</w:t>
      </w:r>
      <w:r>
        <w:t>ward</w:t>
      </w:r>
      <w:r w:rsidR="00CD2AC5">
        <w:t xml:space="preserve">; </w:t>
      </w:r>
      <w:r w:rsidR="00B07091">
        <w:rPr>
          <w:lang w:eastAsia="ja-JP"/>
        </w:rPr>
        <w:t>e</w:t>
      </w:r>
      <w:r w:rsidR="00CD2AC5">
        <w:t xml:space="preserve">xpands </w:t>
      </w:r>
      <w:r w:rsidR="00784F89">
        <w:rPr>
          <w:lang w:eastAsia="ja-JP"/>
        </w:rPr>
        <w:t>q</w:t>
      </w:r>
      <w:r w:rsidR="00CD2AC5">
        <w:t>uarry</w:t>
      </w:r>
      <w:r w:rsidR="00191671">
        <w:t>-</w:t>
      </w:r>
      <w:r w:rsidR="00784F89">
        <w:rPr>
          <w:lang w:eastAsia="ja-JP"/>
        </w:rPr>
        <w:t>s</w:t>
      </w:r>
      <w:r w:rsidR="00CD2AC5">
        <w:t xml:space="preserve">pecific </w:t>
      </w:r>
      <w:r w:rsidR="00784F89">
        <w:rPr>
          <w:lang w:eastAsia="ja-JP"/>
        </w:rPr>
        <w:t>d</w:t>
      </w:r>
      <w:r w:rsidR="00CD2AC5">
        <w:t xml:space="preserve">igital </w:t>
      </w:r>
      <w:r w:rsidR="00784F89">
        <w:rPr>
          <w:lang w:eastAsia="ja-JP"/>
        </w:rPr>
        <w:t>o</w:t>
      </w:r>
      <w:r w:rsidR="00CD2AC5">
        <w:t>fferings</w:t>
      </w:r>
      <w:r>
        <w:t xml:space="preserve"> </w:t>
      </w:r>
    </w:p>
    <w:p w14:paraId="206CBA28" w14:textId="5DAC855D" w:rsidR="00482F4D" w:rsidRPr="004363E3" w:rsidRDefault="00482F4D" w:rsidP="00482F4D">
      <w:pPr>
        <w:pStyle w:val="Headline"/>
      </w:pPr>
    </w:p>
    <w:p w14:paraId="19E8E3D5" w14:textId="71F0F55A" w:rsidR="007965A3" w:rsidRDefault="00350CCF" w:rsidP="007965A3">
      <w:pPr>
        <w:pStyle w:val="Subhead"/>
      </w:pPr>
      <w:r>
        <w:t>Solution delivers</w:t>
      </w:r>
      <w:r w:rsidR="007965A3" w:rsidRPr="00CE61A4">
        <w:t xml:space="preserve"> simple, cost-effective autonomous haulage for open-pit quarries </w:t>
      </w:r>
    </w:p>
    <w:p w14:paraId="564817D9" w14:textId="7FC539D9" w:rsidR="00E13F6F" w:rsidRPr="007965A3" w:rsidRDefault="00E13F6F" w:rsidP="007965A3">
      <w:pPr>
        <w:pStyle w:val="Subhead"/>
      </w:pPr>
    </w:p>
    <w:p w14:paraId="1A04716F" w14:textId="77777777" w:rsidR="0083238E" w:rsidRPr="004363E3" w:rsidRDefault="0083238E" w:rsidP="0083238E">
      <w:pPr>
        <w:spacing w:after="0"/>
        <w:jc w:val="center"/>
        <w:rPr>
          <w:rFonts w:ascii="Arial" w:hAnsi="Arial" w:cs="Arial"/>
          <w:i/>
        </w:rPr>
      </w:pPr>
    </w:p>
    <w:p w14:paraId="78F2A635" w14:textId="1E242A49" w:rsidR="00046BD0" w:rsidRDefault="00973389" w:rsidP="00C3334F">
      <w:pPr>
        <w:rPr>
          <w:rFonts w:ascii="Arial" w:hAnsi="Arial" w:cs="Arial"/>
          <w:lang w:eastAsia="ja-JP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2" behindDoc="0" locked="0" layoutInCell="1" allowOverlap="1" wp14:anchorId="33249FBC" wp14:editId="7A79E217">
            <wp:simplePos x="0" y="0"/>
            <wp:positionH relativeFrom="margin">
              <wp:align>right</wp:align>
            </wp:positionH>
            <wp:positionV relativeFrom="paragraph">
              <wp:posOffset>1278255</wp:posOffset>
            </wp:positionV>
            <wp:extent cx="3137535" cy="2049145"/>
            <wp:effectExtent l="0" t="0" r="5715" b="8255"/>
            <wp:wrapSquare wrapText="bothSides"/>
            <wp:docPr id="1703045157" name="Picture 1" descr="A yellow construction vehicle in a dirt area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489585C5-6766-40A1-9BE6-0C25363E69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045157" name="Picture 1" descr="A yellow construction vehicle in a dirt area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7535" cy="2049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522A" w:rsidRPr="4A236999">
        <w:rPr>
          <w:rFonts w:ascii="Arial" w:hAnsi="Arial" w:cs="Arial"/>
          <w:b/>
          <w:bCs/>
        </w:rPr>
        <w:t>March 3, 2026 —</w:t>
      </w:r>
      <w:r w:rsidR="00E13F6F">
        <w:rPr>
          <w:rFonts w:ascii="Arial" w:hAnsi="Arial" w:cs="Arial" w:hint="eastAsia"/>
          <w:b/>
          <w:bCs/>
          <w:lang w:eastAsia="ja-JP"/>
        </w:rPr>
        <w:t xml:space="preserve"> </w:t>
      </w:r>
      <w:r w:rsidR="0AFE0565" w:rsidRPr="00046BD0">
        <w:rPr>
          <w:rFonts w:ascii="Arial" w:hAnsi="Arial" w:cs="Arial"/>
        </w:rPr>
        <w:t>Komatsu</w:t>
      </w:r>
      <w:r w:rsidR="002B2A63">
        <w:rPr>
          <w:rFonts w:ascii="Arial" w:hAnsi="Arial" w:cs="Arial" w:hint="eastAsia"/>
          <w:b/>
          <w:bCs/>
          <w:lang w:eastAsia="ja-JP"/>
        </w:rPr>
        <w:t xml:space="preserve"> </w:t>
      </w:r>
      <w:r w:rsidR="00C3334F" w:rsidRPr="4A236999">
        <w:rPr>
          <w:rFonts w:ascii="Arial" w:hAnsi="Arial" w:cs="Arial"/>
        </w:rPr>
        <w:t>Smart Quarry Autonomous, powered by Pronto, has been named a</w:t>
      </w:r>
      <w:r w:rsidR="00AE76CE">
        <w:rPr>
          <w:rFonts w:ascii="Arial" w:hAnsi="Arial" w:cs="Arial"/>
        </w:rPr>
        <w:t xml:space="preserve"> </w:t>
      </w:r>
      <w:r w:rsidR="00C3334F" w:rsidRPr="4A236999">
        <w:rPr>
          <w:rFonts w:ascii="Arial" w:hAnsi="Arial" w:cs="Arial"/>
        </w:rPr>
        <w:t xml:space="preserve">finalist for </w:t>
      </w:r>
      <w:r w:rsidR="00103B79">
        <w:rPr>
          <w:rFonts w:ascii="Arial" w:hAnsi="Arial" w:cs="Arial"/>
        </w:rPr>
        <w:t xml:space="preserve">the </w:t>
      </w:r>
      <w:r w:rsidR="00C3334F" w:rsidRPr="4A236999">
        <w:rPr>
          <w:rFonts w:ascii="Arial" w:hAnsi="Arial" w:cs="Arial"/>
        </w:rPr>
        <w:t>CONEXPO-CON/AGG</w:t>
      </w:r>
      <w:r w:rsidR="0092505B">
        <w:rPr>
          <w:rFonts w:ascii="Arial" w:hAnsi="Arial" w:cs="Arial"/>
        </w:rPr>
        <w:t xml:space="preserve"> </w:t>
      </w:r>
      <w:r w:rsidR="0092505B" w:rsidRPr="4A236999">
        <w:rPr>
          <w:rFonts w:ascii="Arial" w:hAnsi="Arial" w:cs="Arial"/>
        </w:rPr>
        <w:t>Next Level Award</w:t>
      </w:r>
      <w:r w:rsidR="0092505B">
        <w:rPr>
          <w:rFonts w:ascii="Arial" w:hAnsi="Arial" w:cs="Arial"/>
        </w:rPr>
        <w:t>s</w:t>
      </w:r>
      <w:r w:rsidR="00C3334F" w:rsidRPr="4A236999">
        <w:rPr>
          <w:rFonts w:ascii="Arial" w:hAnsi="Arial" w:cs="Arial"/>
        </w:rPr>
        <w:t xml:space="preserve">, which recognize </w:t>
      </w:r>
      <w:r w:rsidR="00A4719E">
        <w:rPr>
          <w:rFonts w:ascii="Arial" w:hAnsi="Arial" w:cs="Arial"/>
        </w:rPr>
        <w:t xml:space="preserve">equipment and </w:t>
      </w:r>
      <w:r w:rsidR="00C3334F" w:rsidRPr="4A236999">
        <w:rPr>
          <w:rFonts w:ascii="Arial" w:hAnsi="Arial" w:cs="Arial"/>
        </w:rPr>
        <w:t xml:space="preserve">technologies that demonstrate measurable potential to advance operations. The </w:t>
      </w:r>
      <w:r w:rsidR="00AC3923">
        <w:rPr>
          <w:rFonts w:ascii="Arial" w:hAnsi="Arial" w:cs="Arial"/>
        </w:rPr>
        <w:t xml:space="preserve">technology </w:t>
      </w:r>
      <w:r w:rsidR="00E13472">
        <w:rPr>
          <w:rFonts w:ascii="Arial" w:hAnsi="Arial" w:cs="Arial"/>
        </w:rPr>
        <w:t>awards</w:t>
      </w:r>
      <w:r w:rsidR="00E13472" w:rsidRPr="4A236999">
        <w:rPr>
          <w:rFonts w:ascii="Arial" w:hAnsi="Arial" w:cs="Arial"/>
        </w:rPr>
        <w:t xml:space="preserve"> </w:t>
      </w:r>
      <w:r w:rsidR="00C3334F" w:rsidRPr="4A236999">
        <w:rPr>
          <w:rFonts w:ascii="Arial" w:hAnsi="Arial" w:cs="Arial"/>
        </w:rPr>
        <w:t xml:space="preserve">highlight solutions that apply emerging automation and digital capabilities to real-world jobsite challenges, with the winner determined by votes cast during the show March </w:t>
      </w:r>
      <w:r w:rsidR="005A1404" w:rsidRPr="4A236999">
        <w:rPr>
          <w:rFonts w:ascii="Arial" w:hAnsi="Arial" w:cs="Arial"/>
        </w:rPr>
        <w:t>3-7</w:t>
      </w:r>
      <w:r w:rsidR="00C3334F" w:rsidRPr="4A236999">
        <w:rPr>
          <w:rFonts w:ascii="Arial" w:hAnsi="Arial" w:cs="Arial"/>
        </w:rPr>
        <w:t>.</w:t>
      </w:r>
      <w:r w:rsidR="0028762A" w:rsidRPr="4A236999">
        <w:rPr>
          <w:rFonts w:ascii="Arial" w:hAnsi="Arial" w:cs="Arial"/>
        </w:rPr>
        <w:t xml:space="preserve"> It</w:t>
      </w:r>
      <w:r w:rsidR="0071718E">
        <w:rPr>
          <w:rFonts w:ascii="Arial" w:hAnsi="Arial" w:cs="Arial" w:hint="eastAsia"/>
          <w:lang w:eastAsia="ja-JP"/>
        </w:rPr>
        <w:t xml:space="preserve"> i</w:t>
      </w:r>
      <w:r w:rsidR="0028762A" w:rsidRPr="4A236999">
        <w:rPr>
          <w:rFonts w:ascii="Arial" w:hAnsi="Arial" w:cs="Arial"/>
        </w:rPr>
        <w:t>s part of Komatsu</w:t>
      </w:r>
      <w:r w:rsidR="00E41389">
        <w:rPr>
          <w:rFonts w:ascii="Arial" w:hAnsi="Arial" w:cs="Arial"/>
        </w:rPr>
        <w:t xml:space="preserve"> North America</w:t>
      </w:r>
      <w:r w:rsidR="0028762A" w:rsidRPr="4A236999">
        <w:rPr>
          <w:rFonts w:ascii="Arial" w:hAnsi="Arial" w:cs="Arial"/>
        </w:rPr>
        <w:t xml:space="preserve">’s expanding technology offering for quarry </w:t>
      </w:r>
      <w:r w:rsidR="005C722F">
        <w:rPr>
          <w:rFonts w:ascii="Arial" w:hAnsi="Arial" w:cs="Arial"/>
        </w:rPr>
        <w:t xml:space="preserve">aggregate </w:t>
      </w:r>
      <w:r w:rsidR="0028762A" w:rsidRPr="4A236999">
        <w:rPr>
          <w:rFonts w:ascii="Arial" w:hAnsi="Arial" w:cs="Arial"/>
        </w:rPr>
        <w:t>operations</w:t>
      </w:r>
      <w:r w:rsidR="002B2A63">
        <w:rPr>
          <w:rFonts w:ascii="Arial" w:hAnsi="Arial" w:cs="Arial" w:hint="eastAsia"/>
          <w:lang w:eastAsia="ja-JP"/>
        </w:rPr>
        <w:t xml:space="preserve">.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7B5AE6" wp14:editId="32BC3098">
                <wp:simplePos x="0" y="0"/>
                <wp:positionH relativeFrom="margin">
                  <wp:posOffset>2809875</wp:posOffset>
                </wp:positionH>
                <wp:positionV relativeFrom="paragraph">
                  <wp:posOffset>1871345</wp:posOffset>
                </wp:positionV>
                <wp:extent cx="2921635" cy="259080"/>
                <wp:effectExtent l="0" t="0" r="0" b="7620"/>
                <wp:wrapSquare wrapText="bothSides"/>
                <wp:docPr id="326883902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4FE5FE5-6311-4D0B-8A9B-2C5AC009538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635" cy="25908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18425A" w14:textId="72C0C284" w:rsidR="00BE5DEE" w:rsidRPr="00C67E73" w:rsidRDefault="00BE5DEE" w:rsidP="00BE5DEE">
                            <w:pPr>
                              <w:pStyle w:val="Caption"/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t>Komatsu HD605-10 truck fitted with Smart Quarry Autonomous</w:t>
                            </w:r>
                            <w:r w:rsidR="00E97AB9">
                              <w:t xml:space="preserve"> and</w:t>
                            </w:r>
                            <w:r w:rsidR="00437F86">
                              <w:t xml:space="preserve"> Smart Quarry Site </w:t>
                            </w:r>
                            <w:r w:rsidR="00A8108A">
                              <w:t>solutions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B5AE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1.25pt;margin-top:147.35pt;width:230.05pt;height:20.4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" stroked="f">
                <v:textbox inset="0,0,0,0">
                  <w:txbxContent>
                    <w:p w14:paraId="0E18425A" w14:textId="72C0C284" w:rsidR="00BE5DEE" w:rsidRPr="00C67E73" w:rsidRDefault="00BE5DEE" w:rsidP="00BE5DEE">
                      <w:pPr>
                        <w:pStyle w:val="Caption"/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</w:pPr>
                      <w:r>
                        <w:t>Komatsu HD605-10 truck fitted with Smart Quarry Autonomous</w:t>
                      </w:r>
                      <w:r w:rsidR="00E97AB9">
                        <w:t xml:space="preserve"> and</w:t>
                      </w:r>
                      <w:r w:rsidR="00437F86">
                        <w:t xml:space="preserve"> Smart Quarry Site </w:t>
                      </w:r>
                      <w:r w:rsidR="00A8108A">
                        <w:t>solutions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B2A63">
        <w:rPr>
          <w:rFonts w:ascii="Arial" w:hAnsi="Arial" w:cs="Arial" w:hint="eastAsia"/>
          <w:lang w:eastAsia="ja-JP"/>
        </w:rPr>
        <w:t xml:space="preserve"> </w:t>
      </w:r>
    </w:p>
    <w:p w14:paraId="1577E273" w14:textId="4415EB0F" w:rsidR="00370A1C" w:rsidRDefault="003369CE" w:rsidP="00C3334F">
      <w:pPr>
        <w:rPr>
          <w:rFonts w:ascii="Arial" w:hAnsi="Arial" w:cs="Arial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64346C7" wp14:editId="7FB8634A">
                <wp:simplePos x="0" y="0"/>
                <wp:positionH relativeFrom="margin">
                  <wp:posOffset>2561590</wp:posOffset>
                </wp:positionH>
                <wp:positionV relativeFrom="paragraph">
                  <wp:posOffset>2072005</wp:posOffset>
                </wp:positionV>
                <wp:extent cx="3211830" cy="175895"/>
                <wp:effectExtent l="0" t="0" r="7620" b="0"/>
                <wp:wrapSquare wrapText="bothSides"/>
                <wp:docPr id="6862032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1830" cy="17589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2CB6D0" w14:textId="6E63C623" w:rsidR="003369CE" w:rsidRPr="00C67E73" w:rsidRDefault="003369CE" w:rsidP="003369CE">
                            <w:pPr>
                              <w:pStyle w:val="Caption"/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t>Komatsu HD605-10 truck fitted with Smart Quarry</w:t>
                            </w:r>
                            <w:r w:rsidR="00865CB6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Autonomous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346C7" id="_x0000_s1027" type="#_x0000_t202" style="position:absolute;margin-left:201.7pt;margin-top:163.15pt;width:252.9pt;height:13.8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" stroked="f">
                <v:textbox inset="0,0,0,0">
                  <w:txbxContent>
                    <w:p w14:paraId="282CB6D0" w14:textId="6E63C623" w:rsidR="003369CE" w:rsidRPr="00C67E73" w:rsidRDefault="003369CE" w:rsidP="003369CE">
                      <w:pPr>
                        <w:pStyle w:val="Caption"/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</w:pPr>
                      <w:r>
                        <w:t>Komatsu HD605-10 truck fitted with Smart Quarry</w:t>
                      </w:r>
                      <w:r w:rsidR="00865CB6">
                        <w:rPr>
                          <w:rFonts w:hint="eastAsia"/>
                        </w:rPr>
                        <w:t xml:space="preserve"> </w:t>
                      </w:r>
                      <w:r>
                        <w:t>Autonomous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6A41">
        <w:rPr>
          <w:rFonts w:ascii="Arial" w:hAnsi="Arial" w:cs="Arial"/>
        </w:rPr>
        <w:t>Komatsu</w:t>
      </w:r>
      <w:r w:rsidR="00320162" w:rsidRPr="00C3334F">
        <w:rPr>
          <w:rFonts w:ascii="Arial" w:hAnsi="Arial" w:cs="Arial"/>
        </w:rPr>
        <w:t>, a global leader in mining and construction equipment,</w:t>
      </w:r>
      <w:r w:rsidR="00986A41">
        <w:rPr>
          <w:rFonts w:ascii="Arial" w:hAnsi="Arial" w:cs="Arial"/>
        </w:rPr>
        <w:t xml:space="preserve"> </w:t>
      </w:r>
      <w:r w:rsidR="005C722F">
        <w:rPr>
          <w:rFonts w:ascii="Arial" w:hAnsi="Arial" w:cs="Arial"/>
        </w:rPr>
        <w:t xml:space="preserve">aims to </w:t>
      </w:r>
      <w:r w:rsidR="00CE2AD4">
        <w:rPr>
          <w:rFonts w:ascii="Arial" w:hAnsi="Arial" w:cs="Arial"/>
        </w:rPr>
        <w:t xml:space="preserve">make hard work easier by </w:t>
      </w:r>
      <w:r w:rsidR="005C722F">
        <w:rPr>
          <w:rFonts w:ascii="Arial" w:hAnsi="Arial" w:cs="Arial"/>
        </w:rPr>
        <w:t>digital</w:t>
      </w:r>
      <w:r w:rsidR="00EF4456">
        <w:rPr>
          <w:rFonts w:ascii="Arial" w:hAnsi="Arial" w:cs="Arial"/>
        </w:rPr>
        <w:t>ly</w:t>
      </w:r>
      <w:r w:rsidR="005C722F">
        <w:rPr>
          <w:rFonts w:ascii="Arial" w:hAnsi="Arial" w:cs="Arial"/>
        </w:rPr>
        <w:t xml:space="preserve"> transform</w:t>
      </w:r>
      <w:r w:rsidR="00CE2AD4">
        <w:rPr>
          <w:rFonts w:ascii="Arial" w:hAnsi="Arial" w:cs="Arial"/>
        </w:rPr>
        <w:t>ing</w:t>
      </w:r>
      <w:r w:rsidR="005C722F">
        <w:rPr>
          <w:rFonts w:ascii="Arial" w:hAnsi="Arial" w:cs="Arial"/>
        </w:rPr>
        <w:t xml:space="preserve"> </w:t>
      </w:r>
      <w:r w:rsidR="00F563C9">
        <w:rPr>
          <w:rFonts w:ascii="Arial" w:hAnsi="Arial" w:cs="Arial"/>
        </w:rPr>
        <w:t>quarry</w:t>
      </w:r>
      <w:r w:rsidR="00CB06FE">
        <w:rPr>
          <w:rFonts w:ascii="Arial" w:hAnsi="Arial" w:cs="Arial"/>
        </w:rPr>
        <w:t xml:space="preserve"> aggregate</w:t>
      </w:r>
      <w:r w:rsidR="00EF4456">
        <w:rPr>
          <w:rFonts w:ascii="Arial" w:hAnsi="Arial" w:cs="Arial"/>
        </w:rPr>
        <w:t xml:space="preserve"> </w:t>
      </w:r>
      <w:r w:rsidR="00114FD5">
        <w:rPr>
          <w:rFonts w:ascii="Arial" w:hAnsi="Arial" w:cs="Arial"/>
        </w:rPr>
        <w:t xml:space="preserve">operations through </w:t>
      </w:r>
      <w:r w:rsidR="00432563">
        <w:rPr>
          <w:rFonts w:ascii="Arial" w:hAnsi="Arial" w:cs="Arial"/>
        </w:rPr>
        <w:t xml:space="preserve">its Smart Quarry </w:t>
      </w:r>
      <w:r w:rsidR="00285614">
        <w:rPr>
          <w:rFonts w:ascii="Arial" w:hAnsi="Arial" w:cs="Arial"/>
        </w:rPr>
        <w:t xml:space="preserve">suite of solutions, including </w:t>
      </w:r>
      <w:hyperlink r:id="rId11">
        <w:r w:rsidR="001F3E74" w:rsidRPr="0EB5A3DD">
          <w:rPr>
            <w:rStyle w:val="Hyperlink"/>
            <w:rFonts w:ascii="Arial" w:hAnsi="Arial" w:cs="Arial"/>
          </w:rPr>
          <w:t>Smart Quarry Site</w:t>
        </w:r>
      </w:hyperlink>
      <w:r w:rsidR="001F3E74" w:rsidRPr="0EB5A3DD">
        <w:rPr>
          <w:rFonts w:ascii="Arial" w:hAnsi="Arial" w:cs="Arial"/>
        </w:rPr>
        <w:t xml:space="preserve">. </w:t>
      </w:r>
    </w:p>
    <w:p w14:paraId="1874D636" w14:textId="77E581BE" w:rsidR="00370A1C" w:rsidRPr="00C3334F" w:rsidRDefault="00C3334F" w:rsidP="00C3334F">
      <w:pPr>
        <w:rPr>
          <w:rFonts w:ascii="Arial" w:hAnsi="Arial" w:cs="Arial"/>
          <w:lang w:eastAsia="ja-JP"/>
        </w:rPr>
      </w:pPr>
      <w:r w:rsidRPr="00C3334F">
        <w:rPr>
          <w:rFonts w:ascii="Arial" w:hAnsi="Arial" w:cs="Arial"/>
        </w:rPr>
        <w:t xml:space="preserve">“Quarry </w:t>
      </w:r>
      <w:r w:rsidR="04C226F9" w:rsidRPr="2CD4368D">
        <w:rPr>
          <w:rFonts w:ascii="Arial" w:hAnsi="Arial" w:cs="Arial"/>
        </w:rPr>
        <w:t>operations</w:t>
      </w:r>
      <w:r w:rsidRPr="00C3334F">
        <w:rPr>
          <w:rFonts w:ascii="Arial" w:hAnsi="Arial" w:cs="Arial"/>
        </w:rPr>
        <w:t xml:space="preserve"> are under pressure to keep production moving despite ongoing labor challenges,” said </w:t>
      </w:r>
      <w:r w:rsidR="00846CB4">
        <w:rPr>
          <w:rFonts w:ascii="Arial" w:hAnsi="Arial" w:cs="Arial"/>
        </w:rPr>
        <w:t>Michael Gidas</w:t>
      </w:r>
      <w:r w:rsidR="00046BD0">
        <w:rPr>
          <w:rFonts w:ascii="Arial" w:hAnsi="Arial" w:cs="Arial" w:hint="eastAsia"/>
          <w:lang w:eastAsia="ja-JP"/>
        </w:rPr>
        <w:t>p</w:t>
      </w:r>
      <w:r w:rsidR="00846CB4">
        <w:rPr>
          <w:rFonts w:ascii="Arial" w:hAnsi="Arial" w:cs="Arial"/>
        </w:rPr>
        <w:t>ow</w:t>
      </w:r>
      <w:r w:rsidRPr="00C3334F">
        <w:rPr>
          <w:rFonts w:ascii="Arial" w:hAnsi="Arial" w:cs="Arial"/>
        </w:rPr>
        <w:t xml:space="preserve">, </w:t>
      </w:r>
      <w:r w:rsidR="00846CB4">
        <w:rPr>
          <w:rFonts w:ascii="Arial" w:hAnsi="Arial" w:cs="Arial"/>
        </w:rPr>
        <w:t>C</w:t>
      </w:r>
      <w:r w:rsidR="00752C1F">
        <w:rPr>
          <w:rFonts w:ascii="Arial" w:hAnsi="Arial" w:cs="Arial"/>
        </w:rPr>
        <w:t>hief Digital Officer</w:t>
      </w:r>
      <w:r w:rsidRPr="00C3334F">
        <w:rPr>
          <w:rFonts w:ascii="Arial" w:hAnsi="Arial" w:cs="Arial"/>
        </w:rPr>
        <w:t>, Komatsu</w:t>
      </w:r>
      <w:r w:rsidR="00D70D3D">
        <w:rPr>
          <w:rFonts w:ascii="Arial" w:hAnsi="Arial" w:cs="Arial" w:hint="eastAsia"/>
          <w:lang w:eastAsia="ja-JP"/>
        </w:rPr>
        <w:t xml:space="preserve"> North America</w:t>
      </w:r>
      <w:r w:rsidRPr="00C3334F">
        <w:rPr>
          <w:rFonts w:ascii="Arial" w:hAnsi="Arial" w:cs="Arial"/>
        </w:rPr>
        <w:t>. “</w:t>
      </w:r>
      <w:r w:rsidR="003103C0" w:rsidRPr="00C3334F">
        <w:rPr>
          <w:rFonts w:ascii="Arial" w:hAnsi="Arial" w:cs="Arial"/>
        </w:rPr>
        <w:t xml:space="preserve">Autonomous haulage can </w:t>
      </w:r>
      <w:r w:rsidR="00C24A03">
        <w:rPr>
          <w:rFonts w:ascii="Arial" w:hAnsi="Arial" w:cs="Arial"/>
        </w:rPr>
        <w:t xml:space="preserve">help address </w:t>
      </w:r>
      <w:r w:rsidR="005D20A0">
        <w:rPr>
          <w:rFonts w:ascii="Arial" w:hAnsi="Arial" w:cs="Arial"/>
        </w:rPr>
        <w:t xml:space="preserve">ongoing workforce challenges by </w:t>
      </w:r>
      <w:r w:rsidR="003103C0" w:rsidRPr="00C3334F">
        <w:rPr>
          <w:rFonts w:ascii="Arial" w:hAnsi="Arial" w:cs="Arial"/>
        </w:rPr>
        <w:t>reduc</w:t>
      </w:r>
      <w:r w:rsidR="005D20A0">
        <w:rPr>
          <w:rFonts w:ascii="Arial" w:hAnsi="Arial" w:cs="Arial"/>
        </w:rPr>
        <w:t>ing</w:t>
      </w:r>
      <w:r w:rsidR="003103C0" w:rsidRPr="00C3334F">
        <w:rPr>
          <w:rFonts w:ascii="Arial" w:hAnsi="Arial" w:cs="Arial"/>
        </w:rPr>
        <w:t xml:space="preserve"> reliance on skilled operators, help</w:t>
      </w:r>
      <w:r w:rsidR="005D20A0">
        <w:rPr>
          <w:rFonts w:ascii="Arial" w:hAnsi="Arial" w:cs="Arial"/>
        </w:rPr>
        <w:t>ing to</w:t>
      </w:r>
      <w:r w:rsidR="003103C0" w:rsidRPr="00C3334F">
        <w:rPr>
          <w:rFonts w:ascii="Arial" w:hAnsi="Arial" w:cs="Arial"/>
        </w:rPr>
        <w:t xml:space="preserve"> mitigate the impact of absenteeism and shift changes and enabl</w:t>
      </w:r>
      <w:r w:rsidR="005D20A0">
        <w:rPr>
          <w:rFonts w:ascii="Arial" w:hAnsi="Arial" w:cs="Arial"/>
        </w:rPr>
        <w:t>ing</w:t>
      </w:r>
      <w:r w:rsidR="003103C0" w:rsidRPr="00C3334F">
        <w:rPr>
          <w:rFonts w:ascii="Arial" w:hAnsi="Arial" w:cs="Arial"/>
        </w:rPr>
        <w:t xml:space="preserve"> more predictable haul cycles across operating hours.</w:t>
      </w:r>
      <w:r w:rsidR="005D20A0">
        <w:rPr>
          <w:rFonts w:ascii="Arial" w:hAnsi="Arial" w:cs="Arial"/>
        </w:rPr>
        <w:t xml:space="preserve"> </w:t>
      </w:r>
      <w:r w:rsidRPr="00C3334F">
        <w:rPr>
          <w:rFonts w:ascii="Arial" w:hAnsi="Arial" w:cs="Arial"/>
        </w:rPr>
        <w:t>Being recognized as a Next Level Award finalist reinforces that quarry-scale autonomy</w:t>
      </w:r>
      <w:r w:rsidR="00353B58">
        <w:rPr>
          <w:rFonts w:ascii="Arial" w:hAnsi="Arial" w:cs="Arial"/>
        </w:rPr>
        <w:t xml:space="preserve"> </w:t>
      </w:r>
      <w:r w:rsidRPr="00C3334F">
        <w:rPr>
          <w:rFonts w:ascii="Arial" w:hAnsi="Arial" w:cs="Arial"/>
        </w:rPr>
        <w:t xml:space="preserve">can deliver meaningful operational </w:t>
      </w:r>
      <w:r w:rsidR="0013445D">
        <w:rPr>
          <w:rFonts w:ascii="Arial" w:hAnsi="Arial" w:cs="Arial"/>
        </w:rPr>
        <w:t>wins</w:t>
      </w:r>
      <w:r w:rsidR="0013445D" w:rsidRPr="00C3334F">
        <w:rPr>
          <w:rFonts w:ascii="Arial" w:hAnsi="Arial" w:cs="Arial"/>
        </w:rPr>
        <w:t xml:space="preserve"> </w:t>
      </w:r>
      <w:r w:rsidRPr="00C3334F">
        <w:rPr>
          <w:rFonts w:ascii="Arial" w:hAnsi="Arial" w:cs="Arial"/>
        </w:rPr>
        <w:t>without unnecessary complexity.”</w:t>
      </w:r>
    </w:p>
    <w:p w14:paraId="221B98FD" w14:textId="7639E097" w:rsidR="00625F27" w:rsidRDefault="00B56A7E" w:rsidP="00B56A7E">
      <w:pPr>
        <w:rPr>
          <w:rFonts w:ascii="Arial" w:hAnsi="Arial" w:cs="Arial"/>
        </w:rPr>
      </w:pPr>
      <w:r w:rsidRPr="03F0034A">
        <w:rPr>
          <w:rFonts w:ascii="Arial" w:hAnsi="Arial" w:cs="Arial"/>
        </w:rPr>
        <w:t xml:space="preserve">Smart Quarry Autonomous is designed to be deployed quickly and economically without the need for extensive site infrastructure or a dedicated control center. The solution can be installed as a retrofit on select </w:t>
      </w:r>
      <w:r w:rsidRPr="00797116">
        <w:rPr>
          <w:rFonts w:ascii="Arial" w:hAnsi="Arial" w:cs="Arial"/>
        </w:rPr>
        <w:t>Komatsu haul trucks</w:t>
      </w:r>
      <w:r w:rsidR="00046BD0">
        <w:rPr>
          <w:rFonts w:ascii="Arial" w:hAnsi="Arial" w:cs="Arial" w:hint="eastAsia"/>
          <w:lang w:eastAsia="ja-JP"/>
        </w:rPr>
        <w:t xml:space="preserve"> </w:t>
      </w:r>
      <w:r w:rsidRPr="03F0034A">
        <w:rPr>
          <w:rFonts w:ascii="Arial" w:hAnsi="Arial" w:cs="Arial"/>
        </w:rPr>
        <w:t>enabling quarry operators to adopt autonomy in stages,</w:t>
      </w:r>
      <w:r>
        <w:t xml:space="preserve"> </w:t>
      </w:r>
      <w:r w:rsidRPr="03F0034A">
        <w:rPr>
          <w:rFonts w:ascii="Arial" w:hAnsi="Arial" w:cs="Arial"/>
        </w:rPr>
        <w:t>matching the sensor stack to the specific complexity of their haul roads and environment.</w:t>
      </w:r>
    </w:p>
    <w:p w14:paraId="242511E7" w14:textId="5FF33EA7" w:rsidR="00FA794C" w:rsidRPr="00C3334F" w:rsidRDefault="00FA794C" w:rsidP="00B56A7E">
      <w:pPr>
        <w:rPr>
          <w:rFonts w:ascii="Arial" w:hAnsi="Arial" w:cs="Arial"/>
          <w:lang w:eastAsia="ja-JP"/>
        </w:rPr>
      </w:pPr>
      <w:r w:rsidRPr="00FA794C">
        <w:rPr>
          <w:rFonts w:ascii="Arial" w:hAnsi="Arial" w:cs="Arial"/>
          <w:lang w:eastAsia="ja-JP"/>
        </w:rPr>
        <w:lastRenderedPageBreak/>
        <w:t>The autonomous system utilizes artificial intelligence, onboard computing and sensor-based perception technologies to navigate mapped haul routes with minimal setup. System configurations are determined based on site requirements and applicable commercial agreements.</w:t>
      </w:r>
    </w:p>
    <w:p w14:paraId="0CBF48F2" w14:textId="63BBC4E7" w:rsidR="0065147A" w:rsidRPr="00065595" w:rsidRDefault="00C3334F" w:rsidP="00C3334F">
      <w:pPr>
        <w:rPr>
          <w:lang w:eastAsia="ja-JP"/>
        </w:rPr>
      </w:pPr>
      <w:r w:rsidRPr="00C3334F">
        <w:rPr>
          <w:rFonts w:ascii="Arial" w:hAnsi="Arial" w:cs="Arial"/>
        </w:rPr>
        <w:t>Komatsu</w:t>
      </w:r>
      <w:r w:rsidR="00597F37">
        <w:rPr>
          <w:rFonts w:ascii="Arial" w:hAnsi="Arial" w:cs="Arial"/>
          <w:lang w:eastAsia="ja-JP"/>
        </w:rPr>
        <w:t>’</w:t>
      </w:r>
      <w:r w:rsidR="00597F37">
        <w:rPr>
          <w:rFonts w:ascii="Arial" w:hAnsi="Arial" w:cs="Arial" w:hint="eastAsia"/>
          <w:lang w:eastAsia="ja-JP"/>
        </w:rPr>
        <w:t>s</w:t>
      </w:r>
      <w:r w:rsidRPr="00C3334F">
        <w:rPr>
          <w:rFonts w:ascii="Arial" w:hAnsi="Arial" w:cs="Arial"/>
        </w:rPr>
        <w:t xml:space="preserve"> dealers support Smart Quarry Autonomous through hardware installation, system deployment, training and ongoing service. </w:t>
      </w:r>
      <w:r w:rsidR="006C5215">
        <w:rPr>
          <w:rFonts w:ascii="Arial" w:hAnsi="Arial" w:cs="Arial"/>
        </w:rPr>
        <w:t>C</w:t>
      </w:r>
      <w:r w:rsidRPr="00C3334F">
        <w:rPr>
          <w:rFonts w:ascii="Arial" w:hAnsi="Arial" w:cs="Arial"/>
        </w:rPr>
        <w:t>omponents are supplied through Komatsu’s</w:t>
      </w:r>
      <w:r w:rsidR="002906A7">
        <w:rPr>
          <w:rFonts w:ascii="Arial" w:hAnsi="Arial" w:cs="Arial" w:hint="eastAsia"/>
          <w:lang w:eastAsia="ja-JP"/>
        </w:rPr>
        <w:t xml:space="preserve"> </w:t>
      </w:r>
      <w:r w:rsidR="005F783E">
        <w:rPr>
          <w:rFonts w:ascii="Arial" w:hAnsi="Arial" w:cs="Arial" w:hint="eastAsia"/>
          <w:lang w:eastAsia="ja-JP"/>
        </w:rPr>
        <w:t>distribution</w:t>
      </w:r>
      <w:r w:rsidR="0089159F">
        <w:rPr>
          <w:rFonts w:ascii="Arial" w:hAnsi="Arial" w:cs="Arial" w:hint="eastAsia"/>
          <w:lang w:eastAsia="ja-JP"/>
        </w:rPr>
        <w:t xml:space="preserve"> </w:t>
      </w:r>
      <w:r w:rsidR="004C547E" w:rsidRPr="00C3334F">
        <w:rPr>
          <w:rFonts w:ascii="Arial" w:hAnsi="Arial" w:cs="Arial" w:hint="eastAsia"/>
        </w:rPr>
        <w:t>n</w:t>
      </w:r>
      <w:r w:rsidRPr="00C3334F">
        <w:rPr>
          <w:rFonts w:ascii="Arial" w:hAnsi="Arial" w:cs="Arial"/>
        </w:rPr>
        <w:t>etwork, helping ensure consistency, supportability and long-term service readiness.</w:t>
      </w:r>
      <w:r w:rsidR="00531A32" w:rsidRPr="00531A32">
        <w:t xml:space="preserve"> </w:t>
      </w:r>
    </w:p>
    <w:p w14:paraId="03031951" w14:textId="518C7365" w:rsidR="008E2096" w:rsidRPr="00C3334F" w:rsidRDefault="00DE022F" w:rsidP="00C3334F">
      <w:pPr>
        <w:rPr>
          <w:rFonts w:ascii="Arial" w:hAnsi="Arial" w:cs="Arial"/>
          <w:lang w:eastAsia="ja-JP"/>
        </w:rPr>
      </w:pPr>
      <w:r w:rsidRPr="00C3334F">
        <w:rPr>
          <w:rFonts w:ascii="Arial" w:hAnsi="Arial" w:cs="Arial"/>
        </w:rPr>
        <w:t>Komatsu</w:t>
      </w:r>
      <w:r w:rsidR="008515D4">
        <w:rPr>
          <w:rFonts w:ascii="Arial" w:hAnsi="Arial" w:cs="Arial" w:hint="eastAsia"/>
          <w:lang w:eastAsia="ja-JP"/>
        </w:rPr>
        <w:t xml:space="preserve"> </w:t>
      </w:r>
      <w:r w:rsidR="004D3155">
        <w:rPr>
          <w:rFonts w:ascii="Arial" w:hAnsi="Arial" w:cs="Arial" w:hint="eastAsia"/>
          <w:lang w:eastAsia="ja-JP"/>
        </w:rPr>
        <w:t xml:space="preserve">North America </w:t>
      </w:r>
      <w:r w:rsidRPr="00C3334F">
        <w:rPr>
          <w:rFonts w:ascii="Arial" w:hAnsi="Arial" w:cs="Arial"/>
        </w:rPr>
        <w:t>and Pronto, the Silicon Valley-based off-road autonomy pioneer, announced in August</w:t>
      </w:r>
      <w:r>
        <w:rPr>
          <w:rFonts w:ascii="Arial" w:hAnsi="Arial" w:cs="Arial"/>
        </w:rPr>
        <w:t xml:space="preserve"> 2025</w:t>
      </w:r>
      <w:r w:rsidRPr="00C3334F">
        <w:rPr>
          <w:rFonts w:ascii="Arial" w:hAnsi="Arial" w:cs="Arial"/>
        </w:rPr>
        <w:t xml:space="preserve"> a </w:t>
      </w:r>
      <w:r w:rsidR="00CB6D79">
        <w:rPr>
          <w:rFonts w:ascii="Arial" w:hAnsi="Arial" w:cs="Arial" w:hint="eastAsia"/>
          <w:lang w:eastAsia="ja-JP"/>
        </w:rPr>
        <w:t xml:space="preserve">commercial partnership </w:t>
      </w:r>
      <w:r w:rsidR="0075073D">
        <w:rPr>
          <w:rFonts w:ascii="Arial" w:hAnsi="Arial" w:cs="Arial" w:hint="eastAsia"/>
          <w:lang w:eastAsia="ja-JP"/>
        </w:rPr>
        <w:t xml:space="preserve">focused on providing </w:t>
      </w:r>
      <w:r w:rsidR="00192438">
        <w:rPr>
          <w:rFonts w:ascii="Arial" w:hAnsi="Arial" w:cs="Arial" w:hint="eastAsia"/>
          <w:lang w:eastAsia="ja-JP"/>
        </w:rPr>
        <w:t>a practical and scalable path to</w:t>
      </w:r>
      <w:r w:rsidRPr="00C3334F">
        <w:rPr>
          <w:rFonts w:ascii="Arial" w:hAnsi="Arial" w:cs="Arial"/>
        </w:rPr>
        <w:t xml:space="preserve"> autonomy for open</w:t>
      </w:r>
      <w:r w:rsidR="000466F2">
        <w:rPr>
          <w:rFonts w:ascii="Arial" w:hAnsi="Arial" w:cs="Arial" w:hint="eastAsia"/>
          <w:lang w:eastAsia="ja-JP"/>
        </w:rPr>
        <w:t>-</w:t>
      </w:r>
      <w:r w:rsidRPr="00C3334F">
        <w:rPr>
          <w:rFonts w:ascii="Arial" w:hAnsi="Arial" w:cs="Arial"/>
        </w:rPr>
        <w:t>pit quarries and aggregate producers</w:t>
      </w:r>
      <w:r>
        <w:rPr>
          <w:rFonts w:ascii="Arial" w:hAnsi="Arial" w:cs="Arial"/>
        </w:rPr>
        <w:t xml:space="preserve"> in North America</w:t>
      </w:r>
      <w:r w:rsidRPr="00C3334F">
        <w:rPr>
          <w:rFonts w:ascii="Arial" w:hAnsi="Arial" w:cs="Arial"/>
        </w:rPr>
        <w:t>.</w:t>
      </w:r>
    </w:p>
    <w:p w14:paraId="5528B241" w14:textId="4B9A3B8F" w:rsidR="00C3334F" w:rsidRPr="004754A0" w:rsidRDefault="00C3334F" w:rsidP="00C3334F">
      <w:pPr>
        <w:rPr>
          <w:rFonts w:ascii="Arial" w:hAnsi="Arial" w:cs="Arial"/>
          <w:b/>
          <w:bCs/>
        </w:rPr>
      </w:pPr>
      <w:r w:rsidRPr="004754A0">
        <w:rPr>
          <w:rFonts w:ascii="Arial" w:hAnsi="Arial" w:cs="Arial"/>
          <w:b/>
          <w:bCs/>
        </w:rPr>
        <w:t>About Komatsu</w:t>
      </w:r>
    </w:p>
    <w:p w14:paraId="52C7C3F0" w14:textId="40C52599" w:rsidR="008E2096" w:rsidRDefault="001326B7" w:rsidP="001326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E58D2">
        <w:rPr>
          <w:rFonts w:ascii="Arial" w:hAnsi="Arial" w:cs="Arial"/>
        </w:rPr>
        <w:t xml:space="preserve">Komatsu develops and supplies technologies, equipment and services for the construction, mining, forklift, industrial and forestry markets. For more than a century, the company has been creating value for its customers through manufacturing and </w:t>
      </w:r>
      <w:proofErr w:type="gramStart"/>
      <w:r w:rsidRPr="008E58D2">
        <w:rPr>
          <w:rFonts w:ascii="Arial" w:hAnsi="Arial" w:cs="Arial"/>
        </w:rPr>
        <w:t>technology</w:t>
      </w:r>
      <w:proofErr w:type="gramEnd"/>
      <w:r w:rsidRPr="008E58D2">
        <w:rPr>
          <w:rFonts w:ascii="Arial" w:hAnsi="Arial" w:cs="Arial"/>
        </w:rPr>
        <w:t xml:space="preserve"> innovation, partnering with others to empower a sustainable future where people, business and the planet thrive together. Front-line industries worldwide use Komatsu solutions to develop modern infrastructure, extract fundamental minerals, manage forests and create consumer products.</w:t>
      </w:r>
      <w:r>
        <w:rPr>
          <w:rFonts w:ascii="Arial" w:hAnsi="Arial" w:cs="Arial"/>
        </w:rPr>
        <w:t xml:space="preserve"> </w:t>
      </w:r>
      <w:r w:rsidRPr="00335597">
        <w:rPr>
          <w:rFonts w:ascii="Arial" w:hAnsi="Arial" w:cs="Arial"/>
        </w:rPr>
        <w:t>The company's service and distributor networks support customer operations to help enhance safety and promote productivity while working to optimize performance.</w:t>
      </w:r>
      <w:r w:rsidRPr="008E58D2">
        <w:rPr>
          <w:rFonts w:ascii="Arial" w:hAnsi="Arial" w:cs="Arial"/>
        </w:rPr>
        <w:t xml:space="preserve"> </w:t>
      </w:r>
    </w:p>
    <w:p w14:paraId="5E6F7F65" w14:textId="77777777" w:rsidR="00335597" w:rsidRDefault="00335597" w:rsidP="001326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ja-JP"/>
        </w:rPr>
      </w:pPr>
    </w:p>
    <w:p w14:paraId="718ACD83" w14:textId="4E1AF5F1" w:rsidR="00484F74" w:rsidRPr="00885CA2" w:rsidRDefault="001326B7" w:rsidP="000614AA">
      <w:pPr>
        <w:autoSpaceDE w:val="0"/>
        <w:autoSpaceDN w:val="0"/>
        <w:adjustRightInd w:val="0"/>
        <w:spacing w:after="0" w:line="240" w:lineRule="auto"/>
        <w:rPr>
          <w:rFonts w:cstheme="minorHAnsi"/>
          <w:lang w:eastAsia="ja-JP"/>
        </w:rPr>
      </w:pPr>
      <w:r w:rsidRPr="008E58D2">
        <w:rPr>
          <w:rFonts w:ascii="Arial" w:hAnsi="Arial" w:cs="Arial"/>
        </w:rPr>
        <w:t xml:space="preserve">Learn more at </w:t>
      </w:r>
      <w:hyperlink r:id="rId12" w:tgtFrame="_blank" w:tooltip="http://www.komatsu.com/" w:history="1">
        <w:r w:rsidRPr="008E58D2">
          <w:rPr>
            <w:rStyle w:val="Hyperlink"/>
            <w:rFonts w:ascii="Arial" w:hAnsi="Arial" w:cs="Arial"/>
          </w:rPr>
          <w:t>www.komatsu.com</w:t>
        </w:r>
      </w:hyperlink>
      <w:r w:rsidRPr="008E58D2">
        <w:rPr>
          <w:rFonts w:ascii="Arial" w:hAnsi="Arial" w:cs="Arial"/>
        </w:rPr>
        <w:t>.</w:t>
      </w:r>
    </w:p>
    <w:p w14:paraId="74FB17CB" w14:textId="000F5E49" w:rsidR="00484F74" w:rsidRPr="00885CA2" w:rsidRDefault="00484F74" w:rsidP="00484F7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885CA2">
        <w:rPr>
          <w:rFonts w:cstheme="minorHAnsi"/>
        </w:rPr>
        <w:t xml:space="preserve"># </w:t>
      </w:r>
      <w:r w:rsidR="00802663" w:rsidRPr="00885CA2">
        <w:rPr>
          <w:rFonts w:cstheme="minorHAnsi"/>
        </w:rPr>
        <w:t xml:space="preserve"> </w:t>
      </w:r>
      <w:r w:rsidRPr="00885CA2">
        <w:rPr>
          <w:rFonts w:cstheme="minorHAnsi"/>
        </w:rPr>
        <w:t xml:space="preserve"># </w:t>
      </w:r>
      <w:r w:rsidR="00802663" w:rsidRPr="00885CA2">
        <w:rPr>
          <w:rFonts w:cstheme="minorHAnsi"/>
        </w:rPr>
        <w:t xml:space="preserve"> </w:t>
      </w:r>
      <w:r w:rsidRPr="00885CA2">
        <w:rPr>
          <w:rFonts w:cstheme="minorHAnsi"/>
        </w:rPr>
        <w:t>#</w:t>
      </w:r>
    </w:p>
    <w:sectPr w:rsidR="00484F74" w:rsidRPr="00885CA2" w:rsidSect="0047358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1FAA"/>
    <w:multiLevelType w:val="hybridMultilevel"/>
    <w:tmpl w:val="C486E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3210A"/>
    <w:multiLevelType w:val="hybridMultilevel"/>
    <w:tmpl w:val="AF9EC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F6BBF"/>
    <w:multiLevelType w:val="hybridMultilevel"/>
    <w:tmpl w:val="B3740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C4D5C"/>
    <w:multiLevelType w:val="hybridMultilevel"/>
    <w:tmpl w:val="2FC4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52905"/>
    <w:multiLevelType w:val="hybridMultilevel"/>
    <w:tmpl w:val="E326E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F7FF4"/>
    <w:multiLevelType w:val="hybridMultilevel"/>
    <w:tmpl w:val="2A380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96226"/>
    <w:multiLevelType w:val="multilevel"/>
    <w:tmpl w:val="39167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B27900"/>
    <w:multiLevelType w:val="hybridMultilevel"/>
    <w:tmpl w:val="D67AB10C"/>
    <w:lvl w:ilvl="0" w:tplc="F2DEB04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B664A"/>
    <w:multiLevelType w:val="hybridMultilevel"/>
    <w:tmpl w:val="0792A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52807"/>
    <w:multiLevelType w:val="multilevel"/>
    <w:tmpl w:val="BD26D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9719C6"/>
    <w:multiLevelType w:val="hybridMultilevel"/>
    <w:tmpl w:val="D4A67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C0034"/>
    <w:multiLevelType w:val="hybridMultilevel"/>
    <w:tmpl w:val="EA30D2BC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 w15:restartNumberingAfterBreak="0">
    <w:nsid w:val="62B3415F"/>
    <w:multiLevelType w:val="multilevel"/>
    <w:tmpl w:val="10C4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30322FC"/>
    <w:multiLevelType w:val="hybridMultilevel"/>
    <w:tmpl w:val="CDD867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A61071"/>
    <w:multiLevelType w:val="hybridMultilevel"/>
    <w:tmpl w:val="70CEF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9A0ECA"/>
    <w:multiLevelType w:val="multilevel"/>
    <w:tmpl w:val="2EDC1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E3030D"/>
    <w:multiLevelType w:val="hybridMultilevel"/>
    <w:tmpl w:val="6B60C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E08E3"/>
    <w:multiLevelType w:val="hybridMultilevel"/>
    <w:tmpl w:val="29FAE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D4546"/>
    <w:multiLevelType w:val="hybridMultilevel"/>
    <w:tmpl w:val="BDA26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222D31"/>
    <w:multiLevelType w:val="multilevel"/>
    <w:tmpl w:val="BCF2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AB7AC8"/>
    <w:multiLevelType w:val="hybridMultilevel"/>
    <w:tmpl w:val="1B9A5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1C1A1D"/>
    <w:multiLevelType w:val="hybridMultilevel"/>
    <w:tmpl w:val="A55E8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021723">
    <w:abstractNumId w:val="21"/>
  </w:num>
  <w:num w:numId="2" w16cid:durableId="1079640876">
    <w:abstractNumId w:val="11"/>
  </w:num>
  <w:num w:numId="3" w16cid:durableId="1105885739">
    <w:abstractNumId w:val="12"/>
  </w:num>
  <w:num w:numId="4" w16cid:durableId="1247154086">
    <w:abstractNumId w:val="10"/>
  </w:num>
  <w:num w:numId="5" w16cid:durableId="1260719437">
    <w:abstractNumId w:val="13"/>
  </w:num>
  <w:num w:numId="6" w16cid:durableId="1359117006">
    <w:abstractNumId w:val="5"/>
  </w:num>
  <w:num w:numId="7" w16cid:durableId="1437600001">
    <w:abstractNumId w:val="7"/>
  </w:num>
  <w:num w:numId="8" w16cid:durableId="1546599815">
    <w:abstractNumId w:val="2"/>
  </w:num>
  <w:num w:numId="9" w16cid:durableId="1762485765">
    <w:abstractNumId w:val="0"/>
  </w:num>
  <w:num w:numId="10" w16cid:durableId="1808160971">
    <w:abstractNumId w:val="8"/>
  </w:num>
  <w:num w:numId="11" w16cid:durableId="1997297535">
    <w:abstractNumId w:val="16"/>
  </w:num>
  <w:num w:numId="12" w16cid:durableId="2047558885">
    <w:abstractNumId w:val="9"/>
  </w:num>
  <w:num w:numId="13" w16cid:durableId="2060546707">
    <w:abstractNumId w:val="4"/>
  </w:num>
  <w:num w:numId="14" w16cid:durableId="290093506">
    <w:abstractNumId w:val="7"/>
  </w:num>
  <w:num w:numId="15" w16cid:durableId="318929404">
    <w:abstractNumId w:val="6"/>
  </w:num>
  <w:num w:numId="16" w16cid:durableId="370152790">
    <w:abstractNumId w:val="17"/>
  </w:num>
  <w:num w:numId="17" w16cid:durableId="385956421">
    <w:abstractNumId w:val="15"/>
  </w:num>
  <w:num w:numId="18" w16cid:durableId="428505495">
    <w:abstractNumId w:val="20"/>
  </w:num>
  <w:num w:numId="19" w16cid:durableId="475731482">
    <w:abstractNumId w:val="3"/>
  </w:num>
  <w:num w:numId="20" w16cid:durableId="68386651">
    <w:abstractNumId w:val="19"/>
  </w:num>
  <w:num w:numId="21" w16cid:durableId="785084679">
    <w:abstractNumId w:val="1"/>
  </w:num>
  <w:num w:numId="22" w16cid:durableId="910895382">
    <w:abstractNumId w:val="14"/>
  </w:num>
  <w:num w:numId="23" w16cid:durableId="9362134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A84"/>
    <w:rsid w:val="00002255"/>
    <w:rsid w:val="00004629"/>
    <w:rsid w:val="00013CE6"/>
    <w:rsid w:val="00016625"/>
    <w:rsid w:val="000207D8"/>
    <w:rsid w:val="000221DF"/>
    <w:rsid w:val="00027E31"/>
    <w:rsid w:val="00037131"/>
    <w:rsid w:val="0004048E"/>
    <w:rsid w:val="0004149F"/>
    <w:rsid w:val="00041834"/>
    <w:rsid w:val="00044C28"/>
    <w:rsid w:val="000466F2"/>
    <w:rsid w:val="00046BD0"/>
    <w:rsid w:val="00051269"/>
    <w:rsid w:val="000513B0"/>
    <w:rsid w:val="00054D32"/>
    <w:rsid w:val="0005510A"/>
    <w:rsid w:val="00055817"/>
    <w:rsid w:val="00055AC4"/>
    <w:rsid w:val="000614AA"/>
    <w:rsid w:val="00065595"/>
    <w:rsid w:val="00065C1E"/>
    <w:rsid w:val="000700C7"/>
    <w:rsid w:val="00070BD9"/>
    <w:rsid w:val="00071C5D"/>
    <w:rsid w:val="0007675B"/>
    <w:rsid w:val="00077782"/>
    <w:rsid w:val="00081A30"/>
    <w:rsid w:val="00082E07"/>
    <w:rsid w:val="000839EB"/>
    <w:rsid w:val="00090124"/>
    <w:rsid w:val="000903D5"/>
    <w:rsid w:val="00091C98"/>
    <w:rsid w:val="0009570B"/>
    <w:rsid w:val="00097ACD"/>
    <w:rsid w:val="000A1B9A"/>
    <w:rsid w:val="000A5E43"/>
    <w:rsid w:val="000C21C1"/>
    <w:rsid w:val="000C2545"/>
    <w:rsid w:val="000C54AD"/>
    <w:rsid w:val="000C5AA6"/>
    <w:rsid w:val="000C5EA5"/>
    <w:rsid w:val="000D0984"/>
    <w:rsid w:val="000D1B5A"/>
    <w:rsid w:val="000D3C39"/>
    <w:rsid w:val="000E145A"/>
    <w:rsid w:val="000E2392"/>
    <w:rsid w:val="000E4839"/>
    <w:rsid w:val="000E6014"/>
    <w:rsid w:val="000E6ECF"/>
    <w:rsid w:val="000F2066"/>
    <w:rsid w:val="000F4904"/>
    <w:rsid w:val="0010163E"/>
    <w:rsid w:val="0010225C"/>
    <w:rsid w:val="0010233D"/>
    <w:rsid w:val="00102366"/>
    <w:rsid w:val="00103B79"/>
    <w:rsid w:val="00106379"/>
    <w:rsid w:val="00106546"/>
    <w:rsid w:val="00107C37"/>
    <w:rsid w:val="00114FD5"/>
    <w:rsid w:val="00115F6F"/>
    <w:rsid w:val="0012034B"/>
    <w:rsid w:val="001203A8"/>
    <w:rsid w:val="0012199E"/>
    <w:rsid w:val="0012469A"/>
    <w:rsid w:val="00125943"/>
    <w:rsid w:val="00127AB7"/>
    <w:rsid w:val="001300AB"/>
    <w:rsid w:val="0013013A"/>
    <w:rsid w:val="001326B7"/>
    <w:rsid w:val="0013445D"/>
    <w:rsid w:val="0013682A"/>
    <w:rsid w:val="00143162"/>
    <w:rsid w:val="00143EF1"/>
    <w:rsid w:val="00152B84"/>
    <w:rsid w:val="00153C37"/>
    <w:rsid w:val="00154D30"/>
    <w:rsid w:val="0015794A"/>
    <w:rsid w:val="00157FFD"/>
    <w:rsid w:val="00171B13"/>
    <w:rsid w:val="00172515"/>
    <w:rsid w:val="00172F1D"/>
    <w:rsid w:val="00174ADC"/>
    <w:rsid w:val="001844FA"/>
    <w:rsid w:val="00191671"/>
    <w:rsid w:val="00191994"/>
    <w:rsid w:val="00192438"/>
    <w:rsid w:val="00193708"/>
    <w:rsid w:val="00196682"/>
    <w:rsid w:val="00197FC4"/>
    <w:rsid w:val="001A001B"/>
    <w:rsid w:val="001A09DB"/>
    <w:rsid w:val="001A3CD5"/>
    <w:rsid w:val="001B0BFB"/>
    <w:rsid w:val="001B1DE3"/>
    <w:rsid w:val="001B4849"/>
    <w:rsid w:val="001C2781"/>
    <w:rsid w:val="001C2963"/>
    <w:rsid w:val="001C6AE4"/>
    <w:rsid w:val="001D2E6D"/>
    <w:rsid w:val="001D36EB"/>
    <w:rsid w:val="001D3725"/>
    <w:rsid w:val="001D44DB"/>
    <w:rsid w:val="001D5024"/>
    <w:rsid w:val="001D5714"/>
    <w:rsid w:val="001E2DCF"/>
    <w:rsid w:val="001E455B"/>
    <w:rsid w:val="001E6C1B"/>
    <w:rsid w:val="001E6FF5"/>
    <w:rsid w:val="001F3BC7"/>
    <w:rsid w:val="001F3E74"/>
    <w:rsid w:val="001F51C3"/>
    <w:rsid w:val="001F6970"/>
    <w:rsid w:val="001F6EBA"/>
    <w:rsid w:val="002035BF"/>
    <w:rsid w:val="00204F98"/>
    <w:rsid w:val="00212DF5"/>
    <w:rsid w:val="00216547"/>
    <w:rsid w:val="00224242"/>
    <w:rsid w:val="00224704"/>
    <w:rsid w:val="00231132"/>
    <w:rsid w:val="00236674"/>
    <w:rsid w:val="00237BBB"/>
    <w:rsid w:val="002400C3"/>
    <w:rsid w:val="00245AD2"/>
    <w:rsid w:val="00246116"/>
    <w:rsid w:val="0026063E"/>
    <w:rsid w:val="00261635"/>
    <w:rsid w:val="00266796"/>
    <w:rsid w:val="00271CF8"/>
    <w:rsid w:val="0027294D"/>
    <w:rsid w:val="00276DE7"/>
    <w:rsid w:val="002811C6"/>
    <w:rsid w:val="00281E21"/>
    <w:rsid w:val="0028229A"/>
    <w:rsid w:val="00284FFC"/>
    <w:rsid w:val="00285614"/>
    <w:rsid w:val="0028762A"/>
    <w:rsid w:val="002906A7"/>
    <w:rsid w:val="00295AB6"/>
    <w:rsid w:val="00296B7A"/>
    <w:rsid w:val="002A1B3E"/>
    <w:rsid w:val="002B2A63"/>
    <w:rsid w:val="002B39C8"/>
    <w:rsid w:val="002C7BB6"/>
    <w:rsid w:val="002D0D42"/>
    <w:rsid w:val="002D4AEC"/>
    <w:rsid w:val="002D4C37"/>
    <w:rsid w:val="002D7A10"/>
    <w:rsid w:val="002E1193"/>
    <w:rsid w:val="002E18B5"/>
    <w:rsid w:val="002E2ECE"/>
    <w:rsid w:val="002E46C8"/>
    <w:rsid w:val="002F009D"/>
    <w:rsid w:val="002F2DFA"/>
    <w:rsid w:val="002F2ED0"/>
    <w:rsid w:val="002F3858"/>
    <w:rsid w:val="002F50D9"/>
    <w:rsid w:val="002F5920"/>
    <w:rsid w:val="002F5AFE"/>
    <w:rsid w:val="002F7101"/>
    <w:rsid w:val="00302114"/>
    <w:rsid w:val="003033E5"/>
    <w:rsid w:val="00304424"/>
    <w:rsid w:val="00304983"/>
    <w:rsid w:val="00307DED"/>
    <w:rsid w:val="003103C0"/>
    <w:rsid w:val="00310B51"/>
    <w:rsid w:val="003132F1"/>
    <w:rsid w:val="003142A0"/>
    <w:rsid w:val="00320162"/>
    <w:rsid w:val="00331D51"/>
    <w:rsid w:val="00333AA5"/>
    <w:rsid w:val="00334822"/>
    <w:rsid w:val="00335597"/>
    <w:rsid w:val="003369CE"/>
    <w:rsid w:val="00346DAA"/>
    <w:rsid w:val="00350C73"/>
    <w:rsid w:val="00350CCF"/>
    <w:rsid w:val="00351051"/>
    <w:rsid w:val="00351EF9"/>
    <w:rsid w:val="00352040"/>
    <w:rsid w:val="00353B58"/>
    <w:rsid w:val="00353B64"/>
    <w:rsid w:val="00356707"/>
    <w:rsid w:val="003658DE"/>
    <w:rsid w:val="00370A1C"/>
    <w:rsid w:val="0037389D"/>
    <w:rsid w:val="00375A6D"/>
    <w:rsid w:val="003765A0"/>
    <w:rsid w:val="003765C0"/>
    <w:rsid w:val="003767C1"/>
    <w:rsid w:val="0038246A"/>
    <w:rsid w:val="0038610B"/>
    <w:rsid w:val="00386120"/>
    <w:rsid w:val="00386D50"/>
    <w:rsid w:val="00387C9F"/>
    <w:rsid w:val="00387F07"/>
    <w:rsid w:val="003A0910"/>
    <w:rsid w:val="003A304F"/>
    <w:rsid w:val="003A6002"/>
    <w:rsid w:val="003A6441"/>
    <w:rsid w:val="003B1D64"/>
    <w:rsid w:val="003B4080"/>
    <w:rsid w:val="003B4310"/>
    <w:rsid w:val="003B5D7F"/>
    <w:rsid w:val="003C11DE"/>
    <w:rsid w:val="003D4C01"/>
    <w:rsid w:val="003D50EB"/>
    <w:rsid w:val="003D607C"/>
    <w:rsid w:val="003E0C3D"/>
    <w:rsid w:val="003E7CE7"/>
    <w:rsid w:val="003F47E8"/>
    <w:rsid w:val="003F60E6"/>
    <w:rsid w:val="003F617B"/>
    <w:rsid w:val="003F6893"/>
    <w:rsid w:val="00400435"/>
    <w:rsid w:val="00405F38"/>
    <w:rsid w:val="00421C4E"/>
    <w:rsid w:val="00432563"/>
    <w:rsid w:val="004363E3"/>
    <w:rsid w:val="00437F86"/>
    <w:rsid w:val="004535D3"/>
    <w:rsid w:val="00454B57"/>
    <w:rsid w:val="00455C99"/>
    <w:rsid w:val="00456887"/>
    <w:rsid w:val="004604B9"/>
    <w:rsid w:val="0046070D"/>
    <w:rsid w:val="00465978"/>
    <w:rsid w:val="004678C6"/>
    <w:rsid w:val="004721CA"/>
    <w:rsid w:val="00473589"/>
    <w:rsid w:val="004754A0"/>
    <w:rsid w:val="00475B62"/>
    <w:rsid w:val="00477664"/>
    <w:rsid w:val="00482F4D"/>
    <w:rsid w:val="00484F74"/>
    <w:rsid w:val="00485EF7"/>
    <w:rsid w:val="00492E5A"/>
    <w:rsid w:val="00494CCD"/>
    <w:rsid w:val="004A4AA8"/>
    <w:rsid w:val="004A634B"/>
    <w:rsid w:val="004A6797"/>
    <w:rsid w:val="004B0211"/>
    <w:rsid w:val="004B1034"/>
    <w:rsid w:val="004B44CC"/>
    <w:rsid w:val="004C00F9"/>
    <w:rsid w:val="004C16D0"/>
    <w:rsid w:val="004C2652"/>
    <w:rsid w:val="004C4F5E"/>
    <w:rsid w:val="004C547E"/>
    <w:rsid w:val="004C7BDC"/>
    <w:rsid w:val="004C7FBD"/>
    <w:rsid w:val="004D3155"/>
    <w:rsid w:val="004E5580"/>
    <w:rsid w:val="004F071D"/>
    <w:rsid w:val="004F124F"/>
    <w:rsid w:val="004F1470"/>
    <w:rsid w:val="004F181D"/>
    <w:rsid w:val="004F33F7"/>
    <w:rsid w:val="004F6876"/>
    <w:rsid w:val="00501306"/>
    <w:rsid w:val="005047A5"/>
    <w:rsid w:val="00505900"/>
    <w:rsid w:val="00505D9B"/>
    <w:rsid w:val="00506A26"/>
    <w:rsid w:val="00510104"/>
    <w:rsid w:val="0051070F"/>
    <w:rsid w:val="00510EEB"/>
    <w:rsid w:val="0051428E"/>
    <w:rsid w:val="00517659"/>
    <w:rsid w:val="005202A0"/>
    <w:rsid w:val="00531A32"/>
    <w:rsid w:val="0054296F"/>
    <w:rsid w:val="0054304D"/>
    <w:rsid w:val="00543A1E"/>
    <w:rsid w:val="0055097D"/>
    <w:rsid w:val="0055505B"/>
    <w:rsid w:val="00570B70"/>
    <w:rsid w:val="005737F0"/>
    <w:rsid w:val="00580779"/>
    <w:rsid w:val="00593E09"/>
    <w:rsid w:val="00594912"/>
    <w:rsid w:val="00596873"/>
    <w:rsid w:val="00597F37"/>
    <w:rsid w:val="005A1404"/>
    <w:rsid w:val="005A1520"/>
    <w:rsid w:val="005A2420"/>
    <w:rsid w:val="005A3CEE"/>
    <w:rsid w:val="005B3099"/>
    <w:rsid w:val="005B5047"/>
    <w:rsid w:val="005C1C17"/>
    <w:rsid w:val="005C222B"/>
    <w:rsid w:val="005C2357"/>
    <w:rsid w:val="005C2FA5"/>
    <w:rsid w:val="005C49BA"/>
    <w:rsid w:val="005C5F9D"/>
    <w:rsid w:val="005C722F"/>
    <w:rsid w:val="005C7546"/>
    <w:rsid w:val="005D20A0"/>
    <w:rsid w:val="005D276B"/>
    <w:rsid w:val="005D35E1"/>
    <w:rsid w:val="005D4D8B"/>
    <w:rsid w:val="005E1347"/>
    <w:rsid w:val="005E3849"/>
    <w:rsid w:val="005E773E"/>
    <w:rsid w:val="005F783E"/>
    <w:rsid w:val="00600678"/>
    <w:rsid w:val="00605E2D"/>
    <w:rsid w:val="00607423"/>
    <w:rsid w:val="00607A32"/>
    <w:rsid w:val="006138A2"/>
    <w:rsid w:val="00625F27"/>
    <w:rsid w:val="00631A45"/>
    <w:rsid w:val="00632D87"/>
    <w:rsid w:val="00634E38"/>
    <w:rsid w:val="00644120"/>
    <w:rsid w:val="00646664"/>
    <w:rsid w:val="006478CD"/>
    <w:rsid w:val="00647D7E"/>
    <w:rsid w:val="00651096"/>
    <w:rsid w:val="0065147A"/>
    <w:rsid w:val="00652525"/>
    <w:rsid w:val="00652ECF"/>
    <w:rsid w:val="0065340D"/>
    <w:rsid w:val="00663D93"/>
    <w:rsid w:val="006660C4"/>
    <w:rsid w:val="006661F0"/>
    <w:rsid w:val="00682FEB"/>
    <w:rsid w:val="00685F18"/>
    <w:rsid w:val="00686CC0"/>
    <w:rsid w:val="00687204"/>
    <w:rsid w:val="00690A46"/>
    <w:rsid w:val="00691B4B"/>
    <w:rsid w:val="00691BD5"/>
    <w:rsid w:val="006A3F56"/>
    <w:rsid w:val="006A5A84"/>
    <w:rsid w:val="006B1207"/>
    <w:rsid w:val="006C5215"/>
    <w:rsid w:val="006C5412"/>
    <w:rsid w:val="006D3073"/>
    <w:rsid w:val="006D429D"/>
    <w:rsid w:val="006D450E"/>
    <w:rsid w:val="006D4A97"/>
    <w:rsid w:val="006D61DA"/>
    <w:rsid w:val="006D678B"/>
    <w:rsid w:val="006E7894"/>
    <w:rsid w:val="006F6D68"/>
    <w:rsid w:val="006F7923"/>
    <w:rsid w:val="0070261F"/>
    <w:rsid w:val="007053DA"/>
    <w:rsid w:val="00707E21"/>
    <w:rsid w:val="0071094A"/>
    <w:rsid w:val="00710CBC"/>
    <w:rsid w:val="0071194E"/>
    <w:rsid w:val="00711F28"/>
    <w:rsid w:val="007120E8"/>
    <w:rsid w:val="00713EE9"/>
    <w:rsid w:val="00714684"/>
    <w:rsid w:val="00716360"/>
    <w:rsid w:val="0071718E"/>
    <w:rsid w:val="0071719C"/>
    <w:rsid w:val="00717AFC"/>
    <w:rsid w:val="0072092E"/>
    <w:rsid w:val="007263EC"/>
    <w:rsid w:val="007279FC"/>
    <w:rsid w:val="007314BF"/>
    <w:rsid w:val="007321CC"/>
    <w:rsid w:val="00733D6A"/>
    <w:rsid w:val="00735684"/>
    <w:rsid w:val="00736515"/>
    <w:rsid w:val="00737DE3"/>
    <w:rsid w:val="00737E59"/>
    <w:rsid w:val="00740609"/>
    <w:rsid w:val="007441DC"/>
    <w:rsid w:val="0075073D"/>
    <w:rsid w:val="00751737"/>
    <w:rsid w:val="0075237B"/>
    <w:rsid w:val="00752C1F"/>
    <w:rsid w:val="00753561"/>
    <w:rsid w:val="0075439B"/>
    <w:rsid w:val="00754EC7"/>
    <w:rsid w:val="007550BA"/>
    <w:rsid w:val="00755A74"/>
    <w:rsid w:val="0075767D"/>
    <w:rsid w:val="00772BE2"/>
    <w:rsid w:val="00774597"/>
    <w:rsid w:val="00774C87"/>
    <w:rsid w:val="00776F90"/>
    <w:rsid w:val="007778A9"/>
    <w:rsid w:val="007814E3"/>
    <w:rsid w:val="007815CE"/>
    <w:rsid w:val="00781A68"/>
    <w:rsid w:val="007847E7"/>
    <w:rsid w:val="00784F89"/>
    <w:rsid w:val="00785CE1"/>
    <w:rsid w:val="007860F8"/>
    <w:rsid w:val="00793532"/>
    <w:rsid w:val="00794CF4"/>
    <w:rsid w:val="007953B2"/>
    <w:rsid w:val="007965A3"/>
    <w:rsid w:val="00797116"/>
    <w:rsid w:val="007A1945"/>
    <w:rsid w:val="007A5103"/>
    <w:rsid w:val="007A5777"/>
    <w:rsid w:val="007B390E"/>
    <w:rsid w:val="007B6510"/>
    <w:rsid w:val="007C3518"/>
    <w:rsid w:val="007C3E06"/>
    <w:rsid w:val="007D56D3"/>
    <w:rsid w:val="007E39F8"/>
    <w:rsid w:val="007E65C8"/>
    <w:rsid w:val="007E7DFC"/>
    <w:rsid w:val="007F44D1"/>
    <w:rsid w:val="007F5CB9"/>
    <w:rsid w:val="00800356"/>
    <w:rsid w:val="00802663"/>
    <w:rsid w:val="00803DA8"/>
    <w:rsid w:val="008042A7"/>
    <w:rsid w:val="0080480D"/>
    <w:rsid w:val="00806089"/>
    <w:rsid w:val="00806D87"/>
    <w:rsid w:val="008157E2"/>
    <w:rsid w:val="00815F57"/>
    <w:rsid w:val="00822B19"/>
    <w:rsid w:val="00823F19"/>
    <w:rsid w:val="00823F24"/>
    <w:rsid w:val="0083016B"/>
    <w:rsid w:val="008311A6"/>
    <w:rsid w:val="0083143C"/>
    <w:rsid w:val="0083238E"/>
    <w:rsid w:val="00832AE9"/>
    <w:rsid w:val="00833532"/>
    <w:rsid w:val="00834D65"/>
    <w:rsid w:val="00841D6C"/>
    <w:rsid w:val="00841EE8"/>
    <w:rsid w:val="00846CB4"/>
    <w:rsid w:val="00847D2E"/>
    <w:rsid w:val="008515D4"/>
    <w:rsid w:val="00851637"/>
    <w:rsid w:val="0085505E"/>
    <w:rsid w:val="008565FB"/>
    <w:rsid w:val="00865CB6"/>
    <w:rsid w:val="008717D5"/>
    <w:rsid w:val="0087407C"/>
    <w:rsid w:val="008751FD"/>
    <w:rsid w:val="0087616E"/>
    <w:rsid w:val="00876207"/>
    <w:rsid w:val="00880E6F"/>
    <w:rsid w:val="00882C0A"/>
    <w:rsid w:val="00885CA2"/>
    <w:rsid w:val="0089047C"/>
    <w:rsid w:val="0089159F"/>
    <w:rsid w:val="00891DE8"/>
    <w:rsid w:val="00892B45"/>
    <w:rsid w:val="00892B4F"/>
    <w:rsid w:val="0089378C"/>
    <w:rsid w:val="00894941"/>
    <w:rsid w:val="0089642D"/>
    <w:rsid w:val="008A0871"/>
    <w:rsid w:val="008A1047"/>
    <w:rsid w:val="008A2347"/>
    <w:rsid w:val="008A3F75"/>
    <w:rsid w:val="008B01F3"/>
    <w:rsid w:val="008B5A06"/>
    <w:rsid w:val="008C01F9"/>
    <w:rsid w:val="008C3334"/>
    <w:rsid w:val="008C5768"/>
    <w:rsid w:val="008C6ED4"/>
    <w:rsid w:val="008D36BA"/>
    <w:rsid w:val="008D5FC8"/>
    <w:rsid w:val="008E12B5"/>
    <w:rsid w:val="008E2096"/>
    <w:rsid w:val="008E58D2"/>
    <w:rsid w:val="008F36BF"/>
    <w:rsid w:val="00900471"/>
    <w:rsid w:val="009009A0"/>
    <w:rsid w:val="00905EC3"/>
    <w:rsid w:val="00911DD4"/>
    <w:rsid w:val="00911E2D"/>
    <w:rsid w:val="0091314B"/>
    <w:rsid w:val="00920105"/>
    <w:rsid w:val="0092505B"/>
    <w:rsid w:val="00937A3A"/>
    <w:rsid w:val="009430BB"/>
    <w:rsid w:val="00952664"/>
    <w:rsid w:val="00952749"/>
    <w:rsid w:val="00953F8D"/>
    <w:rsid w:val="00957B9A"/>
    <w:rsid w:val="00957D32"/>
    <w:rsid w:val="00960574"/>
    <w:rsid w:val="00965F91"/>
    <w:rsid w:val="009678D6"/>
    <w:rsid w:val="00972D15"/>
    <w:rsid w:val="00973389"/>
    <w:rsid w:val="009851EE"/>
    <w:rsid w:val="009858C1"/>
    <w:rsid w:val="009860E0"/>
    <w:rsid w:val="00986A41"/>
    <w:rsid w:val="00996223"/>
    <w:rsid w:val="009971BD"/>
    <w:rsid w:val="0099737C"/>
    <w:rsid w:val="00997BE3"/>
    <w:rsid w:val="009A73E1"/>
    <w:rsid w:val="009A7954"/>
    <w:rsid w:val="009B409C"/>
    <w:rsid w:val="009B49E7"/>
    <w:rsid w:val="009C38ED"/>
    <w:rsid w:val="009E0299"/>
    <w:rsid w:val="009E7551"/>
    <w:rsid w:val="009F56AB"/>
    <w:rsid w:val="009F772D"/>
    <w:rsid w:val="00A0693F"/>
    <w:rsid w:val="00A2645F"/>
    <w:rsid w:val="00A316BC"/>
    <w:rsid w:val="00A319E4"/>
    <w:rsid w:val="00A33177"/>
    <w:rsid w:val="00A33492"/>
    <w:rsid w:val="00A40BB4"/>
    <w:rsid w:val="00A41A10"/>
    <w:rsid w:val="00A44083"/>
    <w:rsid w:val="00A46E45"/>
    <w:rsid w:val="00A4719E"/>
    <w:rsid w:val="00A626F5"/>
    <w:rsid w:val="00A67176"/>
    <w:rsid w:val="00A7303D"/>
    <w:rsid w:val="00A7707A"/>
    <w:rsid w:val="00A8108A"/>
    <w:rsid w:val="00A8183A"/>
    <w:rsid w:val="00A8245F"/>
    <w:rsid w:val="00A82871"/>
    <w:rsid w:val="00A84533"/>
    <w:rsid w:val="00A8700F"/>
    <w:rsid w:val="00A90785"/>
    <w:rsid w:val="00A92362"/>
    <w:rsid w:val="00A964E3"/>
    <w:rsid w:val="00AA1393"/>
    <w:rsid w:val="00AB4B5F"/>
    <w:rsid w:val="00AB575A"/>
    <w:rsid w:val="00AC3923"/>
    <w:rsid w:val="00AC765C"/>
    <w:rsid w:val="00AD0193"/>
    <w:rsid w:val="00AD0DD4"/>
    <w:rsid w:val="00AD14FB"/>
    <w:rsid w:val="00AD1B74"/>
    <w:rsid w:val="00AD522A"/>
    <w:rsid w:val="00AD6945"/>
    <w:rsid w:val="00AD75C0"/>
    <w:rsid w:val="00AE064E"/>
    <w:rsid w:val="00AE283B"/>
    <w:rsid w:val="00AE6527"/>
    <w:rsid w:val="00AE76CE"/>
    <w:rsid w:val="00AF09F2"/>
    <w:rsid w:val="00AF205D"/>
    <w:rsid w:val="00AF5749"/>
    <w:rsid w:val="00AF6187"/>
    <w:rsid w:val="00AF71C5"/>
    <w:rsid w:val="00B00C7A"/>
    <w:rsid w:val="00B0140C"/>
    <w:rsid w:val="00B01F66"/>
    <w:rsid w:val="00B05FFB"/>
    <w:rsid w:val="00B0644E"/>
    <w:rsid w:val="00B0696C"/>
    <w:rsid w:val="00B07091"/>
    <w:rsid w:val="00B1243D"/>
    <w:rsid w:val="00B20D9A"/>
    <w:rsid w:val="00B24420"/>
    <w:rsid w:val="00B35F83"/>
    <w:rsid w:val="00B44DBF"/>
    <w:rsid w:val="00B45104"/>
    <w:rsid w:val="00B4609C"/>
    <w:rsid w:val="00B56A7E"/>
    <w:rsid w:val="00B57B03"/>
    <w:rsid w:val="00B60C39"/>
    <w:rsid w:val="00B63F6F"/>
    <w:rsid w:val="00B65689"/>
    <w:rsid w:val="00B738C7"/>
    <w:rsid w:val="00B73C2E"/>
    <w:rsid w:val="00B7703A"/>
    <w:rsid w:val="00B77447"/>
    <w:rsid w:val="00B8038D"/>
    <w:rsid w:val="00B83C30"/>
    <w:rsid w:val="00B846EE"/>
    <w:rsid w:val="00B92918"/>
    <w:rsid w:val="00B9743C"/>
    <w:rsid w:val="00BA18BA"/>
    <w:rsid w:val="00BA28C7"/>
    <w:rsid w:val="00BA30B3"/>
    <w:rsid w:val="00BB2020"/>
    <w:rsid w:val="00BB4456"/>
    <w:rsid w:val="00BB6A91"/>
    <w:rsid w:val="00BB70E1"/>
    <w:rsid w:val="00BB74D0"/>
    <w:rsid w:val="00BC1D72"/>
    <w:rsid w:val="00BD0076"/>
    <w:rsid w:val="00BD12FC"/>
    <w:rsid w:val="00BD307A"/>
    <w:rsid w:val="00BD4655"/>
    <w:rsid w:val="00BD5E07"/>
    <w:rsid w:val="00BD66C2"/>
    <w:rsid w:val="00BD75F3"/>
    <w:rsid w:val="00BE093C"/>
    <w:rsid w:val="00BE5DEE"/>
    <w:rsid w:val="00BF1BF3"/>
    <w:rsid w:val="00BF2B97"/>
    <w:rsid w:val="00BF53C2"/>
    <w:rsid w:val="00C047C7"/>
    <w:rsid w:val="00C070A9"/>
    <w:rsid w:val="00C12DB2"/>
    <w:rsid w:val="00C15F54"/>
    <w:rsid w:val="00C23BF7"/>
    <w:rsid w:val="00C24597"/>
    <w:rsid w:val="00C24A03"/>
    <w:rsid w:val="00C261B8"/>
    <w:rsid w:val="00C268D9"/>
    <w:rsid w:val="00C3063B"/>
    <w:rsid w:val="00C31B4F"/>
    <w:rsid w:val="00C32035"/>
    <w:rsid w:val="00C33050"/>
    <w:rsid w:val="00C3334F"/>
    <w:rsid w:val="00C33454"/>
    <w:rsid w:val="00C37F07"/>
    <w:rsid w:val="00C40D48"/>
    <w:rsid w:val="00C40F4B"/>
    <w:rsid w:val="00C433FC"/>
    <w:rsid w:val="00C51828"/>
    <w:rsid w:val="00C52343"/>
    <w:rsid w:val="00C5699B"/>
    <w:rsid w:val="00C57E08"/>
    <w:rsid w:val="00C65AC7"/>
    <w:rsid w:val="00C65CB8"/>
    <w:rsid w:val="00C66429"/>
    <w:rsid w:val="00C70E0D"/>
    <w:rsid w:val="00C73ADC"/>
    <w:rsid w:val="00C73C81"/>
    <w:rsid w:val="00C74305"/>
    <w:rsid w:val="00C81563"/>
    <w:rsid w:val="00C91C71"/>
    <w:rsid w:val="00C97BC0"/>
    <w:rsid w:val="00CA2934"/>
    <w:rsid w:val="00CA3CF8"/>
    <w:rsid w:val="00CA563C"/>
    <w:rsid w:val="00CA7594"/>
    <w:rsid w:val="00CA7A65"/>
    <w:rsid w:val="00CB06FE"/>
    <w:rsid w:val="00CB3EF2"/>
    <w:rsid w:val="00CB593F"/>
    <w:rsid w:val="00CB6AB7"/>
    <w:rsid w:val="00CB6D79"/>
    <w:rsid w:val="00CC13C3"/>
    <w:rsid w:val="00CC3311"/>
    <w:rsid w:val="00CC4A9D"/>
    <w:rsid w:val="00CC615A"/>
    <w:rsid w:val="00CD2AC5"/>
    <w:rsid w:val="00CD3DBE"/>
    <w:rsid w:val="00CD72EC"/>
    <w:rsid w:val="00CE2AD4"/>
    <w:rsid w:val="00CE303C"/>
    <w:rsid w:val="00CE3807"/>
    <w:rsid w:val="00CE61A4"/>
    <w:rsid w:val="00CE63B8"/>
    <w:rsid w:val="00CE6B95"/>
    <w:rsid w:val="00CF0CD3"/>
    <w:rsid w:val="00CF3B58"/>
    <w:rsid w:val="00D01202"/>
    <w:rsid w:val="00D036DF"/>
    <w:rsid w:val="00D07304"/>
    <w:rsid w:val="00D10741"/>
    <w:rsid w:val="00D12260"/>
    <w:rsid w:val="00D13A81"/>
    <w:rsid w:val="00D15035"/>
    <w:rsid w:val="00D15274"/>
    <w:rsid w:val="00D16C8A"/>
    <w:rsid w:val="00D17E27"/>
    <w:rsid w:val="00D217AF"/>
    <w:rsid w:val="00D308E4"/>
    <w:rsid w:val="00D31F0D"/>
    <w:rsid w:val="00D36886"/>
    <w:rsid w:val="00D425B3"/>
    <w:rsid w:val="00D4580A"/>
    <w:rsid w:val="00D477F3"/>
    <w:rsid w:val="00D47AE5"/>
    <w:rsid w:val="00D50CA3"/>
    <w:rsid w:val="00D53C47"/>
    <w:rsid w:val="00D54ADA"/>
    <w:rsid w:val="00D63B92"/>
    <w:rsid w:val="00D701B7"/>
    <w:rsid w:val="00D70D3D"/>
    <w:rsid w:val="00D825C3"/>
    <w:rsid w:val="00D84A20"/>
    <w:rsid w:val="00D84F9A"/>
    <w:rsid w:val="00D91E90"/>
    <w:rsid w:val="00D9336C"/>
    <w:rsid w:val="00D95E58"/>
    <w:rsid w:val="00D96571"/>
    <w:rsid w:val="00D974FF"/>
    <w:rsid w:val="00DA1315"/>
    <w:rsid w:val="00DA34CB"/>
    <w:rsid w:val="00DA5673"/>
    <w:rsid w:val="00DA6708"/>
    <w:rsid w:val="00DB04F5"/>
    <w:rsid w:val="00DB226F"/>
    <w:rsid w:val="00DB409E"/>
    <w:rsid w:val="00DB6DB1"/>
    <w:rsid w:val="00DB767A"/>
    <w:rsid w:val="00DC118B"/>
    <w:rsid w:val="00DC3E82"/>
    <w:rsid w:val="00DE022F"/>
    <w:rsid w:val="00DE4B2D"/>
    <w:rsid w:val="00DE6CE3"/>
    <w:rsid w:val="00DF6667"/>
    <w:rsid w:val="00E10154"/>
    <w:rsid w:val="00E13472"/>
    <w:rsid w:val="00E13F6F"/>
    <w:rsid w:val="00E17E5C"/>
    <w:rsid w:val="00E21597"/>
    <w:rsid w:val="00E221BA"/>
    <w:rsid w:val="00E242AF"/>
    <w:rsid w:val="00E2647B"/>
    <w:rsid w:val="00E2728A"/>
    <w:rsid w:val="00E30675"/>
    <w:rsid w:val="00E346AA"/>
    <w:rsid w:val="00E369F6"/>
    <w:rsid w:val="00E41389"/>
    <w:rsid w:val="00E43E82"/>
    <w:rsid w:val="00E55626"/>
    <w:rsid w:val="00E62242"/>
    <w:rsid w:val="00E63D13"/>
    <w:rsid w:val="00E64259"/>
    <w:rsid w:val="00E645FA"/>
    <w:rsid w:val="00E67E88"/>
    <w:rsid w:val="00E71A93"/>
    <w:rsid w:val="00E72501"/>
    <w:rsid w:val="00E7567A"/>
    <w:rsid w:val="00E75E62"/>
    <w:rsid w:val="00E75F1B"/>
    <w:rsid w:val="00E8492F"/>
    <w:rsid w:val="00E8706F"/>
    <w:rsid w:val="00E87760"/>
    <w:rsid w:val="00E91A19"/>
    <w:rsid w:val="00E93D16"/>
    <w:rsid w:val="00E965B5"/>
    <w:rsid w:val="00E97AB9"/>
    <w:rsid w:val="00EA0B06"/>
    <w:rsid w:val="00EA3E9E"/>
    <w:rsid w:val="00EA5F1D"/>
    <w:rsid w:val="00EA6B8C"/>
    <w:rsid w:val="00EA6EE1"/>
    <w:rsid w:val="00EB1FC0"/>
    <w:rsid w:val="00EB2223"/>
    <w:rsid w:val="00EB25EE"/>
    <w:rsid w:val="00EB4490"/>
    <w:rsid w:val="00EB4FBB"/>
    <w:rsid w:val="00EB5AA2"/>
    <w:rsid w:val="00EC03C4"/>
    <w:rsid w:val="00EC244E"/>
    <w:rsid w:val="00EC2645"/>
    <w:rsid w:val="00ED216C"/>
    <w:rsid w:val="00ED71D8"/>
    <w:rsid w:val="00EE0EC6"/>
    <w:rsid w:val="00EE17E1"/>
    <w:rsid w:val="00EE335F"/>
    <w:rsid w:val="00EE4255"/>
    <w:rsid w:val="00EE64D4"/>
    <w:rsid w:val="00EF4456"/>
    <w:rsid w:val="00EF4A12"/>
    <w:rsid w:val="00EF5D3C"/>
    <w:rsid w:val="00EF65E6"/>
    <w:rsid w:val="00F00AD7"/>
    <w:rsid w:val="00F1277F"/>
    <w:rsid w:val="00F13349"/>
    <w:rsid w:val="00F13545"/>
    <w:rsid w:val="00F13679"/>
    <w:rsid w:val="00F1776C"/>
    <w:rsid w:val="00F20268"/>
    <w:rsid w:val="00F20517"/>
    <w:rsid w:val="00F20D20"/>
    <w:rsid w:val="00F21121"/>
    <w:rsid w:val="00F25A71"/>
    <w:rsid w:val="00F30098"/>
    <w:rsid w:val="00F30C9B"/>
    <w:rsid w:val="00F3243E"/>
    <w:rsid w:val="00F32C50"/>
    <w:rsid w:val="00F32E39"/>
    <w:rsid w:val="00F40CC1"/>
    <w:rsid w:val="00F41548"/>
    <w:rsid w:val="00F43C77"/>
    <w:rsid w:val="00F471BE"/>
    <w:rsid w:val="00F527F1"/>
    <w:rsid w:val="00F563C9"/>
    <w:rsid w:val="00F5660D"/>
    <w:rsid w:val="00F56FC5"/>
    <w:rsid w:val="00F57A00"/>
    <w:rsid w:val="00F65864"/>
    <w:rsid w:val="00F66838"/>
    <w:rsid w:val="00F6742A"/>
    <w:rsid w:val="00F722AE"/>
    <w:rsid w:val="00F7608A"/>
    <w:rsid w:val="00F76BF1"/>
    <w:rsid w:val="00F77512"/>
    <w:rsid w:val="00F81A78"/>
    <w:rsid w:val="00F90B8C"/>
    <w:rsid w:val="00F966FC"/>
    <w:rsid w:val="00FA45E0"/>
    <w:rsid w:val="00FA6E45"/>
    <w:rsid w:val="00FA794C"/>
    <w:rsid w:val="00FB1690"/>
    <w:rsid w:val="00FB535E"/>
    <w:rsid w:val="00FC24D4"/>
    <w:rsid w:val="00FC28B3"/>
    <w:rsid w:val="00FD1C8E"/>
    <w:rsid w:val="00FD5FBB"/>
    <w:rsid w:val="00FE048E"/>
    <w:rsid w:val="00FE2106"/>
    <w:rsid w:val="00FE625D"/>
    <w:rsid w:val="00FE7990"/>
    <w:rsid w:val="00FE7A56"/>
    <w:rsid w:val="00FF1D7D"/>
    <w:rsid w:val="00FF2F39"/>
    <w:rsid w:val="016090EF"/>
    <w:rsid w:val="03F0034A"/>
    <w:rsid w:val="04C226F9"/>
    <w:rsid w:val="076D07A5"/>
    <w:rsid w:val="08BFC465"/>
    <w:rsid w:val="0AFE0565"/>
    <w:rsid w:val="0EB5A3DD"/>
    <w:rsid w:val="16BADB11"/>
    <w:rsid w:val="2CD4368D"/>
    <w:rsid w:val="2E7076F0"/>
    <w:rsid w:val="2E94837D"/>
    <w:rsid w:val="3286A866"/>
    <w:rsid w:val="3D50CED5"/>
    <w:rsid w:val="3D82F82E"/>
    <w:rsid w:val="3E9FAFB4"/>
    <w:rsid w:val="48F6804E"/>
    <w:rsid w:val="4A236999"/>
    <w:rsid w:val="4D2937F9"/>
    <w:rsid w:val="50482F4E"/>
    <w:rsid w:val="5FE2B288"/>
    <w:rsid w:val="623076FF"/>
    <w:rsid w:val="6459EF64"/>
    <w:rsid w:val="67C7C6FF"/>
    <w:rsid w:val="6869B3BB"/>
    <w:rsid w:val="6E9583CC"/>
    <w:rsid w:val="721F7BB1"/>
    <w:rsid w:val="7295C193"/>
    <w:rsid w:val="7C25F5AF"/>
    <w:rsid w:val="7F43D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6DEEC3"/>
  <w15:chartTrackingRefBased/>
  <w15:docId w15:val="{4359B28D-262D-4D71-AFEA-8B92A67A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689"/>
  </w:style>
  <w:style w:type="paragraph" w:styleId="Heading1">
    <w:name w:val="heading 1"/>
    <w:basedOn w:val="Normal"/>
    <w:next w:val="Normal"/>
    <w:link w:val="Heading1Char"/>
    <w:uiPriority w:val="9"/>
    <w:rsid w:val="007406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B232A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7406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41DC"/>
    <w:rPr>
      <w:color w:val="140A9A" w:themeColor="tex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40609"/>
    <w:rPr>
      <w:rFonts w:asciiTheme="majorHAnsi" w:eastAsiaTheme="majorEastAsia" w:hAnsiTheme="majorHAnsi" w:cstheme="majorBidi"/>
      <w:color w:val="1B232A" w:themeColor="text1"/>
      <w:sz w:val="36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34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5E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E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E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E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EA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F4A12"/>
    <w:pPr>
      <w:spacing w:after="0" w:line="240" w:lineRule="auto"/>
      <w:ind w:left="720"/>
    </w:pPr>
    <w:rPr>
      <w:rFonts w:ascii="Calibri" w:hAnsi="Calibri" w:cs="Times New Roman"/>
      <w:lang w:eastAsia="zh-CN"/>
    </w:rPr>
  </w:style>
  <w:style w:type="paragraph" w:customStyle="1" w:styleId="Headline">
    <w:name w:val="Headline"/>
    <w:basedOn w:val="Normal"/>
    <w:qFormat/>
    <w:rsid w:val="00740609"/>
    <w:pPr>
      <w:spacing w:after="0" w:line="240" w:lineRule="auto"/>
      <w:jc w:val="center"/>
    </w:pPr>
    <w:rPr>
      <w:rFonts w:ascii="Arial" w:hAnsi="Arial" w:cs="Arial"/>
      <w:b/>
      <w:sz w:val="28"/>
      <w:szCs w:val="28"/>
    </w:rPr>
  </w:style>
  <w:style w:type="paragraph" w:customStyle="1" w:styleId="Subhead">
    <w:name w:val="Subhead"/>
    <w:basedOn w:val="Normal"/>
    <w:qFormat/>
    <w:rsid w:val="00740609"/>
    <w:pPr>
      <w:spacing w:after="0"/>
      <w:jc w:val="center"/>
    </w:pPr>
    <w:rPr>
      <w:rFonts w:ascii="Arial" w:hAnsi="Arial" w:cs="Arial"/>
      <w:i/>
    </w:rPr>
  </w:style>
  <w:style w:type="paragraph" w:styleId="Subtitle">
    <w:name w:val="Subtitle"/>
    <w:basedOn w:val="Normal"/>
    <w:next w:val="Normal"/>
    <w:link w:val="SubtitleChar"/>
    <w:uiPriority w:val="11"/>
    <w:rsid w:val="00740609"/>
    <w:pPr>
      <w:numPr>
        <w:ilvl w:val="1"/>
      </w:numPr>
    </w:pPr>
    <w:rPr>
      <w:b/>
      <w:color w:val="1B232A" w:themeColor="tex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40609"/>
    <w:rPr>
      <w:rFonts w:eastAsiaTheme="minorEastAsia"/>
      <w:b/>
      <w:color w:val="1B232A" w:themeColor="text1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609"/>
    <w:rPr>
      <w:rFonts w:asciiTheme="majorHAnsi" w:eastAsiaTheme="majorEastAsia" w:hAnsiTheme="majorHAnsi" w:cstheme="majorBidi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rsid w:val="007406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rsid w:val="00740609"/>
    <w:rPr>
      <w:i/>
      <w:iCs/>
      <w:color w:val="A5ABAF" w:themeColor="accent1"/>
    </w:rPr>
  </w:style>
  <w:style w:type="character" w:styleId="Emphasis">
    <w:name w:val="Emphasis"/>
    <w:basedOn w:val="DefaultParagraphFont"/>
    <w:uiPriority w:val="20"/>
    <w:qFormat/>
    <w:rsid w:val="00740609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740609"/>
    <w:rPr>
      <w:i/>
      <w:iCs/>
      <w:color w:val="140A9A" w:themeColor="text2"/>
    </w:rPr>
  </w:style>
  <w:style w:type="paragraph" w:styleId="Quote">
    <w:name w:val="Quote"/>
    <w:basedOn w:val="Normal"/>
    <w:next w:val="Normal"/>
    <w:link w:val="QuoteChar"/>
    <w:uiPriority w:val="29"/>
    <w:rsid w:val="00740609"/>
    <w:pPr>
      <w:spacing w:before="200"/>
      <w:ind w:left="864" w:right="864"/>
      <w:jc w:val="center"/>
    </w:pPr>
    <w:rPr>
      <w:i/>
      <w:iCs/>
      <w:color w:val="A5ABAF" w:themeColor="accent1"/>
    </w:rPr>
  </w:style>
  <w:style w:type="character" w:customStyle="1" w:styleId="QuoteChar">
    <w:name w:val="Quote Char"/>
    <w:basedOn w:val="DefaultParagraphFont"/>
    <w:link w:val="Quote"/>
    <w:uiPriority w:val="29"/>
    <w:rsid w:val="00740609"/>
    <w:rPr>
      <w:i/>
      <w:iCs/>
      <w:color w:val="A5ABAF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740609"/>
    <w:pPr>
      <w:pBdr>
        <w:top w:val="single" w:sz="4" w:space="10" w:color="A5ABAF" w:themeColor="accent1"/>
        <w:bottom w:val="single" w:sz="4" w:space="10" w:color="A5ABAF" w:themeColor="accent1"/>
      </w:pBdr>
      <w:spacing w:before="360" w:after="360"/>
      <w:ind w:left="864" w:right="864"/>
      <w:jc w:val="center"/>
    </w:pPr>
    <w:rPr>
      <w:i/>
      <w:iCs/>
      <w:color w:val="140A9A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609"/>
    <w:rPr>
      <w:i/>
      <w:iCs/>
      <w:color w:val="140A9A" w:themeColor="text2"/>
    </w:rPr>
  </w:style>
  <w:style w:type="character" w:styleId="SubtleReference">
    <w:name w:val="Subtle Reference"/>
    <w:basedOn w:val="DefaultParagraphFont"/>
    <w:uiPriority w:val="31"/>
    <w:rsid w:val="00740609"/>
    <w:rPr>
      <w:caps w:val="0"/>
      <w:smallCaps w:val="0"/>
      <w:color w:val="A5ABAF" w:themeColor="accent1"/>
    </w:rPr>
  </w:style>
  <w:style w:type="character" w:styleId="IntenseReference">
    <w:name w:val="Intense Reference"/>
    <w:basedOn w:val="DefaultParagraphFont"/>
    <w:uiPriority w:val="32"/>
    <w:rsid w:val="00740609"/>
    <w:rPr>
      <w:b/>
      <w:bCs/>
      <w:caps w:val="0"/>
      <w:smallCaps w:val="0"/>
      <w:color w:val="A5ABAF" w:themeColor="accent1"/>
      <w:spacing w:val="5"/>
    </w:rPr>
  </w:style>
  <w:style w:type="character" w:styleId="BookTitle">
    <w:name w:val="Book Title"/>
    <w:basedOn w:val="DefaultParagraphFont"/>
    <w:uiPriority w:val="33"/>
    <w:rsid w:val="00740609"/>
    <w:rPr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614A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44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44120"/>
  </w:style>
  <w:style w:type="character" w:customStyle="1" w:styleId="eop">
    <w:name w:val="eop"/>
    <w:basedOn w:val="DefaultParagraphFont"/>
    <w:rsid w:val="00644120"/>
  </w:style>
  <w:style w:type="paragraph" w:customStyle="1" w:styleId="BodyA">
    <w:name w:val="Body A"/>
    <w:rsid w:val="0071094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71094A"/>
  </w:style>
  <w:style w:type="paragraph" w:styleId="Revision">
    <w:name w:val="Revision"/>
    <w:hidden/>
    <w:uiPriority w:val="99"/>
    <w:semiHidden/>
    <w:rsid w:val="00BE093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33454"/>
    <w:rPr>
      <w:color w:val="6E757A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F2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2B39C8"/>
    <w:pPr>
      <w:spacing w:after="200" w:line="240" w:lineRule="auto"/>
    </w:pPr>
    <w:rPr>
      <w:i/>
      <w:iCs/>
      <w:color w:val="140A9A" w:themeColor="text2"/>
      <w:sz w:val="18"/>
      <w:szCs w:val="18"/>
    </w:rPr>
  </w:style>
  <w:style w:type="character" w:customStyle="1" w:styleId="cf01">
    <w:name w:val="cf01"/>
    <w:basedOn w:val="DefaultParagraphFont"/>
    <w:rsid w:val="00815F5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komatsu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omatsu.com/en-us/technology/smart-quarry" TargetMode="Externa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mailto:jill.rick@global.komats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matsu_doc">
  <a:themeElements>
    <a:clrScheme name="Komatsu">
      <a:dk1>
        <a:srgbClr val="1B232A"/>
      </a:dk1>
      <a:lt1>
        <a:sysClr val="window" lastClr="FFFFFF"/>
      </a:lt1>
      <a:dk2>
        <a:srgbClr val="140A9A"/>
      </a:dk2>
      <a:lt2>
        <a:srgbClr val="00A7E1"/>
      </a:lt2>
      <a:accent1>
        <a:srgbClr val="A5ABAF"/>
      </a:accent1>
      <a:accent2>
        <a:srgbClr val="FFC82F"/>
      </a:accent2>
      <a:accent3>
        <a:srgbClr val="99CCFF"/>
      </a:accent3>
      <a:accent4>
        <a:srgbClr val="FF0000"/>
      </a:accent4>
      <a:accent5>
        <a:srgbClr val="2BB673"/>
      </a:accent5>
      <a:accent6>
        <a:srgbClr val="F37021"/>
      </a:accent6>
      <a:hlink>
        <a:srgbClr val="00A7E1"/>
      </a:hlink>
      <a:folHlink>
        <a:srgbClr val="6E757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1b03cf-d883-42cd-bcbb-5a53b1a863a4">
      <Terms xmlns="http://schemas.microsoft.com/office/infopath/2007/PartnerControls"/>
    </lcf76f155ced4ddcb4097134ff3c332f>
    <TaxCatchAll xmlns="605cc0b6-5804-45ed-be03-b04f79166f3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5E3B4FEFA3D24A92AFE32C508AF400" ma:contentTypeVersion="13" ma:contentTypeDescription="Create a new document." ma:contentTypeScope="" ma:versionID="f087d09d04cc4ffcbd744ff283560c99">
  <xsd:schema xmlns:xsd="http://www.w3.org/2001/XMLSchema" xmlns:xs="http://www.w3.org/2001/XMLSchema" xmlns:p="http://schemas.microsoft.com/office/2006/metadata/properties" xmlns:ns2="b71b03cf-d883-42cd-bcbb-5a53b1a863a4" xmlns:ns3="605cc0b6-5804-45ed-be03-b04f79166f3f" targetNamespace="http://schemas.microsoft.com/office/2006/metadata/properties" ma:root="true" ma:fieldsID="9426c0609731f8cdb5e68a6d47af5960" ns2:_="" ns3:_="">
    <xsd:import namespace="b71b03cf-d883-42cd-bcbb-5a53b1a863a4"/>
    <xsd:import namespace="605cc0b6-5804-45ed-be03-b04f79166f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b03cf-d883-42cd-bcbb-5a53b1a8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36aa57-3f10-401e-86cd-e994c70b67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cc0b6-5804-45ed-be03-b04f79166f3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0d6648e-3ba2-4cbd-91ec-d1b52cc8b5bb}" ma:internalName="TaxCatchAll" ma:showField="CatchAllData" ma:web="605cc0b6-5804-45ed-be03-b04f79166f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F7BDE2-BFB9-4845-A1C1-CB00A3F290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00F83-5A3C-4909-B753-92B64EAD78AE}">
  <ds:schemaRefs>
    <ds:schemaRef ds:uri="http://schemas.microsoft.com/office/2006/metadata/properties"/>
    <ds:schemaRef ds:uri="http://schemas.microsoft.com/office/infopath/2007/PartnerControls"/>
    <ds:schemaRef ds:uri="b71b03cf-d883-42cd-bcbb-5a53b1a863a4"/>
    <ds:schemaRef ds:uri="605cc0b6-5804-45ed-be03-b04f79166f3f"/>
  </ds:schemaRefs>
</ds:datastoreItem>
</file>

<file path=customXml/itemProps3.xml><?xml version="1.0" encoding="utf-8"?>
<ds:datastoreItem xmlns:ds="http://schemas.openxmlformats.org/officeDocument/2006/customXml" ds:itemID="{8D963CC1-2B5C-4CE2-A889-64272CE35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b03cf-d883-42cd-bcbb-5a53b1a863a4"/>
    <ds:schemaRef ds:uri="605cc0b6-5804-45ed-be03-b04f79166f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8be8688-6625-4e52-80d8-c17f3a9ae08a}" enabled="0" method="" siteId="{58be8688-6625-4e52-80d8-c17f3a9ae0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467</Words>
  <Characters>3036</Characters>
  <Application>Microsoft Office Word</Application>
  <DocSecurity>0</DocSecurity>
  <Lines>64</Lines>
  <Paragraphs>17</Paragraphs>
  <ScaleCrop>false</ScaleCrop>
  <Company>Komatsu Ameica Corp</Company>
  <LinksUpToDate>false</LinksUpToDate>
  <CharactersWithSpaces>3501</CharactersWithSpaces>
  <SharedDoc>false</SharedDoc>
  <HLinks>
    <vt:vector size="18" baseType="variant">
      <vt:variant>
        <vt:i4>2228332</vt:i4>
      </vt:variant>
      <vt:variant>
        <vt:i4>6</vt:i4>
      </vt:variant>
      <vt:variant>
        <vt:i4>0</vt:i4>
      </vt:variant>
      <vt:variant>
        <vt:i4>5</vt:i4>
      </vt:variant>
      <vt:variant>
        <vt:lpwstr>http://www.komatsu.com/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https://www.komatsu.com/en-us/technology/smart-quarry</vt:lpwstr>
      </vt:variant>
      <vt:variant>
        <vt:lpwstr/>
      </vt:variant>
      <vt:variant>
        <vt:i4>7471118</vt:i4>
      </vt:variant>
      <vt:variant>
        <vt:i4>0</vt:i4>
      </vt:variant>
      <vt:variant>
        <vt:i4>0</vt:i4>
      </vt:variant>
      <vt:variant>
        <vt:i4>5</vt:i4>
      </vt:variant>
      <vt:variant>
        <vt:lpwstr>mailto:jill.rick@global.komatsu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Souders</dc:creator>
  <cp:keywords/>
  <dc:description/>
  <cp:lastModifiedBy>Kenzie Patberg</cp:lastModifiedBy>
  <cp:revision>8</cp:revision>
  <cp:lastPrinted>2023-02-08T19:38:00Z</cp:lastPrinted>
  <dcterms:created xsi:type="dcterms:W3CDTF">2026-03-02T06:29:00Z</dcterms:created>
  <dcterms:modified xsi:type="dcterms:W3CDTF">2026-03-02T15:42:00Z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0x010100E55E3B4FEFA3D24A92AFE32C508AF400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