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E6F0" w14:textId="58D8ECB4" w:rsidR="00456887" w:rsidRPr="008A1047" w:rsidRDefault="00456887" w:rsidP="00456887">
      <w:pPr>
        <w:spacing w:after="0"/>
        <w:rPr>
          <w:rFonts w:cstheme="minorHAnsi"/>
          <w:b/>
        </w:rPr>
      </w:pPr>
      <w:r w:rsidRPr="008A1047">
        <w:rPr>
          <w:rFonts w:cstheme="minorHAnsi"/>
          <w:noProof/>
        </w:rPr>
        <w:drawing>
          <wp:anchor distT="0" distB="0" distL="114300" distR="114300" simplePos="0" relativeHeight="251658241" behindDoc="1" locked="0" layoutInCell="1" allowOverlap="1" wp14:anchorId="058B7771" wp14:editId="1A9A4D15">
            <wp:simplePos x="0" y="0"/>
            <wp:positionH relativeFrom="column">
              <wp:posOffset>-159026</wp:posOffset>
            </wp:positionH>
            <wp:positionV relativeFrom="paragraph">
              <wp:posOffset>248</wp:posOffset>
            </wp:positionV>
            <wp:extent cx="2145127" cy="638175"/>
            <wp:effectExtent l="0" t="0" r="0" b="0"/>
            <wp:wrapTight wrapText="bothSides">
              <wp:wrapPolygon edited="0">
                <wp:start x="14004" y="2579"/>
                <wp:lineTo x="1918" y="5803"/>
                <wp:lineTo x="1151" y="6448"/>
                <wp:lineTo x="1151" y="15475"/>
                <wp:lineTo x="18224" y="16764"/>
                <wp:lineTo x="18991" y="16764"/>
                <wp:lineTo x="19950" y="14185"/>
                <wp:lineTo x="20334" y="7737"/>
                <wp:lineTo x="19758" y="5803"/>
                <wp:lineTo x="15922" y="2579"/>
                <wp:lineTo x="14004" y="2579"/>
              </wp:wrapPolygon>
            </wp:wrapTight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76C6A60A-024A-4BA9-95EC-A9A3BAD394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omatsu\blue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127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7CE7" w:rsidRPr="008A1047">
        <w:rPr>
          <w:rFonts w:cstheme="minorHAnsi"/>
          <w:b/>
        </w:rPr>
        <w:tab/>
      </w:r>
      <w:r w:rsidR="003E7CE7" w:rsidRPr="008A1047">
        <w:rPr>
          <w:rFonts w:cstheme="minorHAnsi"/>
          <w:b/>
        </w:rPr>
        <w:tab/>
      </w:r>
      <w:r w:rsidR="003E7CE7" w:rsidRPr="008A1047">
        <w:rPr>
          <w:rFonts w:cstheme="minorHAnsi"/>
          <w:b/>
        </w:rPr>
        <w:tab/>
      </w:r>
      <w:r w:rsidR="003E7CE7" w:rsidRPr="008A1047">
        <w:rPr>
          <w:rFonts w:cstheme="minorHAnsi"/>
          <w:b/>
        </w:rPr>
        <w:tab/>
      </w:r>
    </w:p>
    <w:p w14:paraId="5BEA6E16" w14:textId="6B85EBAB" w:rsidR="00456887" w:rsidRPr="008A1047" w:rsidRDefault="00456887" w:rsidP="00456887">
      <w:pPr>
        <w:spacing w:after="0"/>
        <w:rPr>
          <w:rFonts w:cstheme="minorHAnsi"/>
          <w:b/>
        </w:rPr>
      </w:pPr>
    </w:p>
    <w:p w14:paraId="76B6FAC4" w14:textId="77777777" w:rsidR="007C0C04" w:rsidRDefault="007C0C04" w:rsidP="003630F6">
      <w:pPr>
        <w:tabs>
          <w:tab w:val="left" w:pos="6210"/>
        </w:tabs>
        <w:spacing w:after="0" w:line="240" w:lineRule="auto"/>
        <w:ind w:right="-450"/>
        <w:rPr>
          <w:rFonts w:cstheme="minorHAnsi"/>
        </w:rPr>
      </w:pPr>
    </w:p>
    <w:p w14:paraId="3334B9B0" w14:textId="77777777" w:rsidR="00F71072" w:rsidRDefault="00F71072" w:rsidP="00FD5FBB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</w:rPr>
      </w:pPr>
    </w:p>
    <w:p w14:paraId="3399CD78" w14:textId="17BC7081" w:rsidR="000C54AD" w:rsidRDefault="000C54AD" w:rsidP="000C54AD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</w:rPr>
      </w:pPr>
      <w:r w:rsidRPr="008A1047">
        <w:rPr>
          <w:rFonts w:cstheme="minorHAnsi"/>
        </w:rPr>
        <w:t>Media support:</w:t>
      </w:r>
    </w:p>
    <w:p w14:paraId="04FEC7F6" w14:textId="3D49CEA8" w:rsidR="00F13349" w:rsidRDefault="00F13349" w:rsidP="000C54AD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</w:rPr>
      </w:pPr>
    </w:p>
    <w:p w14:paraId="362BAE91" w14:textId="77777777" w:rsidR="00806089" w:rsidRDefault="00806089" w:rsidP="00806089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</w:rPr>
      </w:pPr>
      <w:r>
        <w:rPr>
          <w:rFonts w:cstheme="minorHAnsi"/>
        </w:rPr>
        <w:t>Jill Rick</w:t>
      </w:r>
    </w:p>
    <w:p w14:paraId="44D4BBC1" w14:textId="4F207669" w:rsidR="00806089" w:rsidRDefault="00806089" w:rsidP="4FE95242">
      <w:pPr>
        <w:tabs>
          <w:tab w:val="left" w:pos="6210"/>
        </w:tabs>
        <w:spacing w:after="0" w:line="240" w:lineRule="auto"/>
        <w:ind w:right="-450"/>
        <w:jc w:val="right"/>
      </w:pPr>
      <w:r w:rsidRPr="4FE95242">
        <w:t>+1 262-337-0854</w:t>
      </w:r>
    </w:p>
    <w:p w14:paraId="3033B51A" w14:textId="77777777" w:rsidR="00806089" w:rsidRDefault="00806089" w:rsidP="00806089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</w:rPr>
      </w:pPr>
      <w:hyperlink r:id="rId9">
        <w:r w:rsidRPr="4FE95242">
          <w:rPr>
            <w:rStyle w:val="Hyperlink"/>
          </w:rPr>
          <w:t>jill.rick@global.komatsu</w:t>
        </w:r>
      </w:hyperlink>
      <w:r w:rsidRPr="4FE95242">
        <w:t xml:space="preserve"> </w:t>
      </w:r>
    </w:p>
    <w:p w14:paraId="433056A7" w14:textId="2656F2C7" w:rsidR="0080480D" w:rsidRPr="008A1047" w:rsidRDefault="0080480D" w:rsidP="4FE95242">
      <w:pPr>
        <w:tabs>
          <w:tab w:val="left" w:pos="6210"/>
        </w:tabs>
        <w:spacing w:after="0" w:line="240" w:lineRule="auto"/>
        <w:ind w:right="-450"/>
        <w:jc w:val="right"/>
      </w:pPr>
    </w:p>
    <w:p w14:paraId="5E2E2CF1" w14:textId="198E0E92" w:rsidR="002D0D42" w:rsidRPr="00F13545" w:rsidRDefault="002D0D42" w:rsidP="4FE95242">
      <w:pPr>
        <w:tabs>
          <w:tab w:val="left" w:pos="6210"/>
        </w:tabs>
        <w:spacing w:after="0" w:line="240" w:lineRule="auto"/>
        <w:ind w:right="-450"/>
        <w:jc w:val="right"/>
        <w:rPr>
          <w:rFonts w:ascii="Arial" w:hAnsi="Arial" w:cs="Arial"/>
        </w:rPr>
      </w:pPr>
    </w:p>
    <w:p w14:paraId="698CCB4E" w14:textId="13C4E967" w:rsidR="003765A0" w:rsidRDefault="00F66806" w:rsidP="4B836A19">
      <w:pPr>
        <w:pStyle w:val="Headline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N</w:t>
      </w:r>
      <w:r w:rsidR="6E2004D1" w:rsidRPr="4B836A19">
        <w:rPr>
          <w:rFonts w:asciiTheme="minorHAnsi" w:hAnsiTheme="minorHAnsi" w:cstheme="minorBidi"/>
        </w:rPr>
        <w:t>ew</w:t>
      </w:r>
      <w:r w:rsidR="00F61B68" w:rsidRPr="4B836A19">
        <w:rPr>
          <w:rFonts w:asciiTheme="minorHAnsi" w:hAnsiTheme="minorHAnsi" w:cstheme="minorBidi"/>
        </w:rPr>
        <w:t xml:space="preserve"> </w:t>
      </w:r>
      <w:r w:rsidR="005F68D0" w:rsidRPr="4B836A19">
        <w:rPr>
          <w:rFonts w:asciiTheme="minorHAnsi" w:hAnsiTheme="minorHAnsi" w:cstheme="minorBidi"/>
        </w:rPr>
        <w:t xml:space="preserve">HM460-6 elevates articulated truck performance </w:t>
      </w:r>
      <w:r w:rsidR="00376F4A" w:rsidRPr="4B836A19">
        <w:rPr>
          <w:rFonts w:asciiTheme="minorHAnsi" w:hAnsiTheme="minorHAnsi" w:cstheme="minorBidi"/>
        </w:rPr>
        <w:t xml:space="preserve">with </w:t>
      </w:r>
      <w:r w:rsidR="005F68D0" w:rsidRPr="4B836A19">
        <w:rPr>
          <w:rFonts w:asciiTheme="minorHAnsi" w:hAnsiTheme="minorHAnsi" w:cstheme="minorBidi"/>
        </w:rPr>
        <w:t>engineer</w:t>
      </w:r>
      <w:r w:rsidR="00376F4A" w:rsidRPr="4B836A19">
        <w:rPr>
          <w:rFonts w:asciiTheme="minorHAnsi" w:hAnsiTheme="minorHAnsi" w:cstheme="minorBidi"/>
        </w:rPr>
        <w:t xml:space="preserve">ing </w:t>
      </w:r>
      <w:r w:rsidR="0433F3A9" w:rsidRPr="4B836A19">
        <w:rPr>
          <w:rFonts w:asciiTheme="minorHAnsi" w:hAnsiTheme="minorHAnsi" w:cstheme="minorBidi"/>
        </w:rPr>
        <w:t xml:space="preserve">designed </w:t>
      </w:r>
      <w:r w:rsidR="009A69AB">
        <w:rPr>
          <w:rFonts w:asciiTheme="minorHAnsi" w:hAnsiTheme="minorHAnsi" w:cstheme="minorBidi"/>
        </w:rPr>
        <w:t xml:space="preserve">for </w:t>
      </w:r>
      <w:r w:rsidR="007087F9" w:rsidRPr="4B836A19">
        <w:rPr>
          <w:rFonts w:asciiTheme="minorHAnsi" w:hAnsiTheme="minorHAnsi" w:cstheme="minorBidi"/>
        </w:rPr>
        <w:t xml:space="preserve">increased </w:t>
      </w:r>
      <w:r w:rsidR="005F68D0" w:rsidRPr="4B836A19">
        <w:rPr>
          <w:rFonts w:asciiTheme="minorHAnsi" w:hAnsiTheme="minorHAnsi" w:cstheme="minorBidi"/>
        </w:rPr>
        <w:t>traction</w:t>
      </w:r>
      <w:r w:rsidR="3EFA96B6" w:rsidRPr="4B836A19">
        <w:rPr>
          <w:rFonts w:asciiTheme="minorHAnsi" w:hAnsiTheme="minorHAnsi" w:cstheme="minorBidi"/>
        </w:rPr>
        <w:t>, power and payload</w:t>
      </w:r>
      <w:r w:rsidR="005F68D0" w:rsidRPr="4B836A19">
        <w:rPr>
          <w:rFonts w:asciiTheme="minorHAnsi" w:hAnsiTheme="minorHAnsi" w:cstheme="minorBidi"/>
        </w:rPr>
        <w:t xml:space="preserve"> </w:t>
      </w:r>
    </w:p>
    <w:p w14:paraId="0BBDFB8B" w14:textId="43F6B898" w:rsidR="00A95948" w:rsidRDefault="003630F6" w:rsidP="4B836A1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drawing>
          <wp:anchor distT="0" distB="0" distL="114300" distR="114300" simplePos="0" relativeHeight="251658242" behindDoc="0" locked="0" layoutInCell="1" allowOverlap="1" wp14:anchorId="1495DBB6" wp14:editId="2FD88DCF">
            <wp:simplePos x="0" y="0"/>
            <wp:positionH relativeFrom="column">
              <wp:posOffset>2925777</wp:posOffset>
            </wp:positionH>
            <wp:positionV relativeFrom="paragraph">
              <wp:posOffset>1076490</wp:posOffset>
            </wp:positionV>
            <wp:extent cx="2780030" cy="1859280"/>
            <wp:effectExtent l="0" t="0" r="1270" b="7620"/>
            <wp:wrapSquare wrapText="bothSides"/>
            <wp:docPr id="736937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9482281-21FC-46D5-A4BC-66A0F38BF4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937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0B9A">
        <w:rPr>
          <w:rFonts w:ascii="Arial" w:hAnsi="Arial" w:cs="Arial"/>
          <w:b/>
          <w:bCs/>
        </w:rPr>
        <w:t>March</w:t>
      </w:r>
      <w:r w:rsidR="00BB641D">
        <w:rPr>
          <w:rFonts w:ascii="Arial" w:hAnsi="Arial" w:cs="Arial"/>
          <w:b/>
          <w:bCs/>
        </w:rPr>
        <w:t xml:space="preserve"> 3</w:t>
      </w:r>
      <w:r w:rsidR="00D92236">
        <w:rPr>
          <w:rFonts w:ascii="Arial" w:hAnsi="Arial" w:cs="Arial"/>
          <w:b/>
          <w:bCs/>
        </w:rPr>
        <w:t>, 2026</w:t>
      </w:r>
      <w:r w:rsidR="009C0B9A">
        <w:rPr>
          <w:rFonts w:ascii="Arial" w:hAnsi="Arial" w:cs="Arial"/>
          <w:b/>
          <w:bCs/>
        </w:rPr>
        <w:t xml:space="preserve"> </w:t>
      </w:r>
      <w:r w:rsidR="00C82FA7" w:rsidRPr="00EF4A12">
        <w:rPr>
          <w:rFonts w:ascii="Arial" w:hAnsi="Arial" w:cs="Arial"/>
        </w:rPr>
        <w:t>—</w:t>
      </w:r>
      <w:r w:rsidR="00B27729">
        <w:rPr>
          <w:rFonts w:ascii="Arial" w:hAnsi="Arial" w:cs="Arial"/>
        </w:rPr>
        <w:t xml:space="preserve"> </w:t>
      </w:r>
      <w:r w:rsidR="005F68D0" w:rsidRPr="4B836A19">
        <w:rPr>
          <w:rFonts w:ascii="Arial" w:eastAsia="Times New Roman" w:hAnsi="Arial" w:cs="Arial"/>
        </w:rPr>
        <w:t xml:space="preserve">Komatsu today introduced the HM460-6 articulated haul truck, a next-generation </w:t>
      </w:r>
      <w:r w:rsidR="5ED3162E" w:rsidRPr="4B836A19">
        <w:rPr>
          <w:rFonts w:ascii="Arial" w:eastAsia="Times New Roman" w:hAnsi="Arial" w:cs="Arial"/>
        </w:rPr>
        <w:t xml:space="preserve">articulated dump </w:t>
      </w:r>
      <w:r w:rsidR="009A69AB">
        <w:rPr>
          <w:rFonts w:ascii="Arial" w:eastAsia="Times New Roman" w:hAnsi="Arial" w:cs="Arial"/>
        </w:rPr>
        <w:t>truck</w:t>
      </w:r>
      <w:r w:rsidR="005F68D0" w:rsidRPr="4B836A19">
        <w:rPr>
          <w:rFonts w:ascii="Arial" w:eastAsia="Times New Roman" w:hAnsi="Arial" w:cs="Arial"/>
        </w:rPr>
        <w:t xml:space="preserve"> engineered to help contractors move more material with greater consistency across challenging ground conditions. Designed around a new high-output powertrain, </w:t>
      </w:r>
      <w:r w:rsidR="009A69AB">
        <w:rPr>
          <w:rFonts w:ascii="Arial" w:eastAsia="Times New Roman" w:hAnsi="Arial" w:cs="Arial"/>
        </w:rPr>
        <w:t>an advanced traction control system and a redesigned operator environment, the HM460-6 reflects direct customer input on performance, efficiency</w:t>
      </w:r>
      <w:r w:rsidR="005F68D0" w:rsidRPr="4B836A19">
        <w:rPr>
          <w:rFonts w:ascii="Arial" w:eastAsia="Times New Roman" w:hAnsi="Arial" w:cs="Arial"/>
        </w:rPr>
        <w:t xml:space="preserve"> and control in demanding applications.</w:t>
      </w:r>
    </w:p>
    <w:p w14:paraId="14044BF8" w14:textId="3A32EEB0" w:rsidR="005F68D0" w:rsidRPr="00376F4A" w:rsidRDefault="00A95948" w:rsidP="4B836A1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376F4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4B45AB" wp14:editId="5F23DCCE">
                <wp:simplePos x="0" y="0"/>
                <wp:positionH relativeFrom="margin">
                  <wp:align>right</wp:align>
                </wp:positionH>
                <wp:positionV relativeFrom="paragraph">
                  <wp:posOffset>1717648</wp:posOffset>
                </wp:positionV>
                <wp:extent cx="2777490" cy="467995"/>
                <wp:effectExtent l="0" t="0" r="3810" b="8255"/>
                <wp:wrapSquare wrapText="bothSides"/>
                <wp:docPr id="325303623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4028A69-D9C8-49CC-AB09-18446377DDE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7490" cy="46799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813632" w14:textId="7AE7283E" w:rsidR="002F0807" w:rsidRPr="00211424" w:rsidRDefault="00625EB1" w:rsidP="0060558E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The HM460-6 features an innovative traction system and a new Komatsu DBA127 engine designed to deliver exceptional power, torque and fuel efficiency.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B45A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7.5pt;margin-top:135.25pt;width:218.7pt;height:36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" stroked="f">
                <v:textbox inset="0,0,0,0">
                  <w:txbxContent>
                    <w:p w14:paraId="3D813632" w14:textId="7AE7283E" w:rsidR="002F0807" w:rsidRPr="00211424" w:rsidRDefault="00625EB1" w:rsidP="0060558E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The HM460-6 features an innovative traction system and a new Komatsu DBA127 engine designed to deliver exceptional power, torque and fuel efficiency.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Times New Roman" w:hAnsi="Arial" w:cs="Arial"/>
        </w:rPr>
        <w:t>T</w:t>
      </w:r>
      <w:r w:rsidR="005F68D0" w:rsidRPr="00376F4A">
        <w:rPr>
          <w:rFonts w:ascii="Arial" w:eastAsia="Times New Roman" w:hAnsi="Arial" w:cs="Arial"/>
        </w:rPr>
        <w:t xml:space="preserve">he </w:t>
      </w:r>
      <w:r w:rsidR="005F68D0">
        <w:rPr>
          <w:rFonts w:ascii="Arial" w:eastAsia="Times New Roman" w:hAnsi="Arial" w:cs="Arial"/>
        </w:rPr>
        <w:t>HM460-6</w:t>
      </w:r>
      <w:r w:rsidR="005F68D0" w:rsidRPr="00376F4A">
        <w:rPr>
          <w:rFonts w:ascii="Arial" w:eastAsia="Times New Roman" w:hAnsi="Arial" w:cs="Arial"/>
        </w:rPr>
        <w:t xml:space="preserve"> is built for quarry, construction,</w:t>
      </w:r>
      <w:r w:rsidR="4507CFE2" w:rsidRPr="00376F4A">
        <w:rPr>
          <w:rFonts w:ascii="Arial" w:eastAsia="Times New Roman" w:hAnsi="Arial" w:cs="Arial"/>
        </w:rPr>
        <w:t xml:space="preserve"> large-scale site development,</w:t>
      </w:r>
      <w:r w:rsidR="005F68D0" w:rsidRPr="00376F4A">
        <w:rPr>
          <w:rFonts w:ascii="Arial" w:eastAsia="Times New Roman" w:hAnsi="Arial" w:cs="Arial"/>
        </w:rPr>
        <w:t xml:space="preserve"> mining and infrastructure operations where variable terrain, soft ground and haul road conditions limit productivity. With a </w:t>
      </w:r>
      <w:r w:rsidR="009A69AB">
        <w:rPr>
          <w:rFonts w:ascii="Arial" w:eastAsia="Times New Roman" w:hAnsi="Arial" w:cs="Arial"/>
        </w:rPr>
        <w:t>higher-rated payload and improved fuel efficiency compared to the Komatsu HM400-5 (which this new model replaces), the truck is designed to deliver a lower cost per ton while maintaining stable, predictable operation throughout</w:t>
      </w:r>
      <w:r w:rsidR="005F68D0" w:rsidRPr="00376F4A">
        <w:rPr>
          <w:rFonts w:ascii="Arial" w:eastAsia="Times New Roman" w:hAnsi="Arial" w:cs="Arial"/>
        </w:rPr>
        <w:t xml:space="preserve"> the haul cycle.</w:t>
      </w:r>
    </w:p>
    <w:p w14:paraId="45E12BF5" w14:textId="5CA1BDAF" w:rsidR="005F68D0" w:rsidRPr="00376F4A" w:rsidRDefault="640409AF" w:rsidP="4B836A1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4B836A19">
        <w:rPr>
          <w:rFonts w:ascii="Arial" w:eastAsia="Times New Roman" w:hAnsi="Arial" w:cs="Arial"/>
        </w:rPr>
        <w:t xml:space="preserve">The increase in the truck’s rated payload capacity up to 46.3 tons (compared to the 44.2-ton capacity of the HM400-5) also allows for </w:t>
      </w:r>
      <w:r w:rsidR="509DC917" w:rsidRPr="4B836A19">
        <w:rPr>
          <w:rFonts w:ascii="Arial" w:eastAsia="Times New Roman" w:hAnsi="Arial" w:cs="Arial"/>
        </w:rPr>
        <w:t xml:space="preserve">the </w:t>
      </w:r>
      <w:r w:rsidR="51F82684" w:rsidRPr="4B836A19">
        <w:rPr>
          <w:rFonts w:ascii="Arial" w:eastAsia="Times New Roman" w:hAnsi="Arial" w:cs="Arial"/>
        </w:rPr>
        <w:t xml:space="preserve">opportunity for </w:t>
      </w:r>
      <w:r w:rsidRPr="4B836A19">
        <w:rPr>
          <w:rFonts w:ascii="Arial" w:eastAsia="Times New Roman" w:hAnsi="Arial" w:cs="Arial"/>
        </w:rPr>
        <w:t>more material to be hauled in each cycle — further driving added productivity</w:t>
      </w:r>
      <w:r w:rsidR="4E5B4328" w:rsidRPr="4B836A19">
        <w:rPr>
          <w:rFonts w:ascii="Arial" w:eastAsia="Times New Roman" w:hAnsi="Arial" w:cs="Arial"/>
        </w:rPr>
        <w:t xml:space="preserve"> and increasing the total volume of material that can be hauled in a period of time. This has positive </w:t>
      </w:r>
      <w:r w:rsidR="009A69AB">
        <w:rPr>
          <w:rFonts w:ascii="Arial" w:eastAsia="Times New Roman" w:hAnsi="Arial" w:cs="Arial"/>
        </w:rPr>
        <w:t>impacts across the truck’s total cost of ownership and the hourly cost of moving</w:t>
      </w:r>
      <w:r w:rsidR="78E9E8E9" w:rsidRPr="4B836A19">
        <w:rPr>
          <w:rFonts w:ascii="Arial" w:eastAsia="Times New Roman" w:hAnsi="Arial" w:cs="Arial"/>
        </w:rPr>
        <w:t xml:space="preserve"> material. </w:t>
      </w:r>
      <w:r w:rsidR="6ACCF77F" w:rsidRPr="4B836A19">
        <w:rPr>
          <w:rFonts w:ascii="Arial" w:eastAsia="Times New Roman" w:hAnsi="Arial" w:cs="Arial"/>
        </w:rPr>
        <w:t xml:space="preserve"> </w:t>
      </w:r>
    </w:p>
    <w:p w14:paraId="486EAC23" w14:textId="26292717" w:rsidR="005F68D0" w:rsidRPr="00376F4A" w:rsidRDefault="005F68D0" w:rsidP="4FE95242">
      <w:pPr>
        <w:rPr>
          <w:rFonts w:ascii="Arial" w:hAnsi="Arial" w:cs="Arial"/>
        </w:rPr>
      </w:pPr>
      <w:r w:rsidRPr="00376F4A">
        <w:rPr>
          <w:rFonts w:ascii="Arial" w:hAnsi="Arial" w:cs="Arial"/>
          <w:noProof/>
        </w:rPr>
        <w:t xml:space="preserve">At the core of the </w:t>
      </w:r>
      <w:r>
        <w:rPr>
          <w:rFonts w:ascii="Arial" w:hAnsi="Arial" w:cs="Arial"/>
          <w:noProof/>
        </w:rPr>
        <w:t>HM460-6</w:t>
      </w:r>
      <w:r w:rsidRPr="00376F4A">
        <w:rPr>
          <w:rFonts w:ascii="Arial" w:hAnsi="Arial" w:cs="Arial"/>
          <w:noProof/>
        </w:rPr>
        <w:t xml:space="preserve"> is the new </w:t>
      </w:r>
      <w:r w:rsidR="009B7E67">
        <w:rPr>
          <w:rFonts w:ascii="Arial" w:hAnsi="Arial" w:cs="Arial"/>
          <w:noProof/>
        </w:rPr>
        <w:t xml:space="preserve">proprietary </w:t>
      </w:r>
      <w:r w:rsidRPr="00376F4A">
        <w:rPr>
          <w:rFonts w:ascii="Arial" w:hAnsi="Arial" w:cs="Arial"/>
          <w:noProof/>
        </w:rPr>
        <w:t>Komatsu DBA127 engine</w:t>
      </w:r>
      <w:r w:rsidR="009B7E67">
        <w:rPr>
          <w:rFonts w:ascii="Arial" w:hAnsi="Arial" w:cs="Arial"/>
          <w:noProof/>
        </w:rPr>
        <w:t xml:space="preserve"> </w:t>
      </w:r>
      <w:r w:rsidRPr="00376F4A">
        <w:rPr>
          <w:rFonts w:ascii="Arial" w:hAnsi="Arial" w:cs="Arial"/>
          <w:noProof/>
        </w:rPr>
        <w:t xml:space="preserve">equipped with a </w:t>
      </w:r>
      <w:r w:rsidR="21EF0568" w:rsidRPr="00376F4A">
        <w:rPr>
          <w:rFonts w:ascii="Arial" w:hAnsi="Arial" w:cs="Arial"/>
          <w:noProof/>
        </w:rPr>
        <w:t>two-stage</w:t>
      </w:r>
      <w:r w:rsidR="326ACDF4" w:rsidRPr="00376F4A">
        <w:rPr>
          <w:rFonts w:ascii="Arial" w:hAnsi="Arial" w:cs="Arial"/>
          <w:noProof/>
        </w:rPr>
        <w:t xml:space="preserve"> </w:t>
      </w:r>
      <w:r w:rsidRPr="00376F4A">
        <w:rPr>
          <w:rFonts w:ascii="Arial" w:hAnsi="Arial" w:cs="Arial"/>
          <w:noProof/>
        </w:rPr>
        <w:t>turbocharger system. The engine delivers 51</w:t>
      </w:r>
      <w:r w:rsidR="4F5AE258" w:rsidRPr="00376F4A">
        <w:rPr>
          <w:rFonts w:ascii="Arial" w:hAnsi="Arial" w:cs="Arial"/>
          <w:noProof/>
        </w:rPr>
        <w:t>8</w:t>
      </w:r>
      <w:r w:rsidR="3AAB1140" w:rsidRPr="00376F4A">
        <w:rPr>
          <w:rFonts w:ascii="Arial" w:hAnsi="Arial" w:cs="Arial"/>
          <w:noProof/>
        </w:rPr>
        <w:t xml:space="preserve"> gross</w:t>
      </w:r>
      <w:r w:rsidRPr="00376F4A">
        <w:rPr>
          <w:rFonts w:ascii="Arial" w:hAnsi="Arial" w:cs="Arial"/>
          <w:noProof/>
        </w:rPr>
        <w:t xml:space="preserve"> horsepower at 1,700 rpm, providing increased torque at lower engine speeds to support strong acceleration, improved hill-climb capability and efficient power delivery under load. </w:t>
      </w:r>
      <w:r w:rsidR="00C262C2">
        <w:rPr>
          <w:rFonts w:ascii="Arial" w:hAnsi="Arial" w:cs="Arial"/>
          <w:noProof/>
        </w:rPr>
        <w:t xml:space="preserve">It also </w:t>
      </w:r>
      <w:r w:rsidR="009B2997">
        <w:rPr>
          <w:rFonts w:ascii="Arial" w:hAnsi="Arial" w:cs="Arial"/>
          <w:noProof/>
        </w:rPr>
        <w:t xml:space="preserve">eliminates </w:t>
      </w:r>
      <w:r w:rsidR="068D3295">
        <w:rPr>
          <w:rFonts w:ascii="Arial" w:hAnsi="Arial" w:cs="Arial"/>
          <w:noProof/>
        </w:rPr>
        <w:t xml:space="preserve">the </w:t>
      </w:r>
      <w:r w:rsidR="00E27DFA">
        <w:rPr>
          <w:rFonts w:ascii="Arial" w:hAnsi="Arial" w:cs="Arial"/>
          <w:noProof/>
        </w:rPr>
        <w:t xml:space="preserve">complexity of </w:t>
      </w:r>
      <w:r w:rsidR="005F2054">
        <w:rPr>
          <w:rFonts w:ascii="Arial" w:hAnsi="Arial" w:cs="Arial"/>
          <w:noProof/>
        </w:rPr>
        <w:t xml:space="preserve">an </w:t>
      </w:r>
      <w:r w:rsidR="00E27DFA">
        <w:rPr>
          <w:rFonts w:ascii="Arial" w:hAnsi="Arial" w:cs="Arial"/>
          <w:noProof/>
        </w:rPr>
        <w:t>exhaust gas recirculation (EGR) system through a simplified design, uses less fuel and helps extend service intervals, lowering</w:t>
      </w:r>
      <w:r w:rsidR="009B2997">
        <w:rPr>
          <w:rFonts w:ascii="Arial" w:hAnsi="Arial" w:cs="Arial"/>
          <w:noProof/>
        </w:rPr>
        <w:t xml:space="preserve"> </w:t>
      </w:r>
      <w:r w:rsidR="00E27DFA">
        <w:rPr>
          <w:rFonts w:ascii="Arial" w:hAnsi="Arial" w:cs="Arial"/>
          <w:noProof/>
        </w:rPr>
        <w:t xml:space="preserve">the </w:t>
      </w:r>
      <w:r w:rsidR="009B2997">
        <w:rPr>
          <w:rFonts w:ascii="Arial" w:hAnsi="Arial" w:cs="Arial"/>
          <w:noProof/>
        </w:rPr>
        <w:t>total cost of ownership</w:t>
      </w:r>
      <w:r w:rsidR="00C10750">
        <w:rPr>
          <w:rFonts w:ascii="Arial" w:hAnsi="Arial" w:cs="Arial"/>
          <w:noProof/>
        </w:rPr>
        <w:t xml:space="preserve">. </w:t>
      </w:r>
      <w:r w:rsidR="00D850D7">
        <w:rPr>
          <w:rFonts w:ascii="Arial" w:hAnsi="Arial" w:cs="Arial"/>
          <w:noProof/>
        </w:rPr>
        <w:t>P</w:t>
      </w:r>
      <w:r w:rsidRPr="00376F4A">
        <w:rPr>
          <w:rFonts w:ascii="Arial" w:hAnsi="Arial" w:cs="Arial"/>
          <w:noProof/>
        </w:rPr>
        <w:t xml:space="preserve">aired with a new nine-speed </w:t>
      </w:r>
      <w:r w:rsidR="42F2B4DF" w:rsidRPr="00376F4A">
        <w:rPr>
          <w:rFonts w:ascii="Arial" w:hAnsi="Arial" w:cs="Arial"/>
          <w:noProof/>
        </w:rPr>
        <w:t xml:space="preserve">Komatsu </w:t>
      </w:r>
      <w:r w:rsidRPr="00376F4A">
        <w:rPr>
          <w:rFonts w:ascii="Arial" w:hAnsi="Arial" w:cs="Arial"/>
          <w:noProof/>
        </w:rPr>
        <w:t xml:space="preserve">transmission and intelligent gear control, the powertrain is designed to balance performance and fuel efficiency across </w:t>
      </w:r>
      <w:r w:rsidR="00BA647A">
        <w:rPr>
          <w:rFonts w:ascii="Arial" w:hAnsi="Arial" w:cs="Arial"/>
          <w:noProof/>
        </w:rPr>
        <w:t xml:space="preserve">a wide range of </w:t>
      </w:r>
      <w:r w:rsidR="00D850D7">
        <w:rPr>
          <w:rFonts w:ascii="Arial" w:hAnsi="Arial" w:cs="Arial"/>
          <w:noProof/>
        </w:rPr>
        <w:t>conditions</w:t>
      </w:r>
      <w:r w:rsidRPr="00376F4A">
        <w:rPr>
          <w:rFonts w:ascii="Arial" w:hAnsi="Arial" w:cs="Arial"/>
          <w:noProof/>
        </w:rPr>
        <w:t>.</w:t>
      </w:r>
    </w:p>
    <w:p w14:paraId="5544FF3D" w14:textId="1CA5B7F8" w:rsidR="005F68D0" w:rsidRPr="00376F4A" w:rsidRDefault="00A33443" w:rsidP="00DE6AAA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This new truck also features the </w:t>
      </w:r>
      <w:r w:rsidR="005F68D0" w:rsidRPr="00376F4A">
        <w:rPr>
          <w:rFonts w:ascii="Arial" w:eastAsia="Times New Roman" w:hAnsi="Arial" w:cs="Arial"/>
        </w:rPr>
        <w:t>Komatsu Traction Control System</w:t>
      </w:r>
      <w:r w:rsidR="004A6A05">
        <w:rPr>
          <w:rFonts w:ascii="Arial" w:eastAsia="Times New Roman" w:hAnsi="Arial" w:cs="Arial"/>
        </w:rPr>
        <w:t>, paired with cross-axle differential locks, to help maintain traction on soft, uneven</w:t>
      </w:r>
      <w:r w:rsidR="005F68D0" w:rsidRPr="00376F4A">
        <w:rPr>
          <w:rFonts w:ascii="Arial" w:eastAsia="Times New Roman" w:hAnsi="Arial" w:cs="Arial"/>
        </w:rPr>
        <w:t xml:space="preserve"> or muddy ground</w:t>
      </w:r>
      <w:r>
        <w:rPr>
          <w:rFonts w:ascii="Arial" w:eastAsia="Times New Roman" w:hAnsi="Arial" w:cs="Arial"/>
        </w:rPr>
        <w:t>. Combined with a hydro</w:t>
      </w:r>
      <w:r w:rsidR="0011510A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 xml:space="preserve">pneumatic suspension system engineered to balance ride comfort and stability, </w:t>
      </w:r>
      <w:r w:rsidR="00D9050A">
        <w:rPr>
          <w:rFonts w:ascii="Arial" w:eastAsia="Times New Roman" w:hAnsi="Arial" w:cs="Arial"/>
        </w:rPr>
        <w:t xml:space="preserve">the HM460-6 </w:t>
      </w:r>
      <w:r w:rsidR="004A6A05">
        <w:rPr>
          <w:rFonts w:ascii="Arial" w:eastAsia="Times New Roman" w:hAnsi="Arial" w:cs="Arial"/>
        </w:rPr>
        <w:t xml:space="preserve">is </w:t>
      </w:r>
      <w:r>
        <w:rPr>
          <w:rFonts w:ascii="Arial" w:eastAsia="Times New Roman" w:hAnsi="Arial" w:cs="Arial"/>
        </w:rPr>
        <w:t xml:space="preserve">designed for reliable hauling across the toughest </w:t>
      </w:r>
      <w:r w:rsidR="00D9050A">
        <w:rPr>
          <w:rFonts w:ascii="Arial" w:eastAsia="Times New Roman" w:hAnsi="Arial" w:cs="Arial"/>
        </w:rPr>
        <w:t>terrain</w:t>
      </w:r>
      <w:r>
        <w:rPr>
          <w:rFonts w:ascii="Arial" w:eastAsia="Times New Roman" w:hAnsi="Arial" w:cs="Arial"/>
        </w:rPr>
        <w:t>.</w:t>
      </w:r>
    </w:p>
    <w:p w14:paraId="5300BCDF" w14:textId="78010AF6" w:rsidR="005F68D0" w:rsidRPr="00376F4A" w:rsidRDefault="001D6EF6" w:rsidP="4B836A1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DBA127 engine’s two-stage turbocharger system is designed to deliver efficient boost across a wide operating range, supporting strong low-speed torque while maintaining consistent performance at higher </w:t>
      </w:r>
      <w:r w:rsidR="005F68D0" w:rsidRPr="4B836A19">
        <w:rPr>
          <w:rFonts w:ascii="Arial" w:eastAsia="Times New Roman" w:hAnsi="Arial" w:cs="Arial"/>
        </w:rPr>
        <w:t xml:space="preserve">speeds. An electronically controlled bypass valve helps manage boost pressure, contributing to durability and smooth engine response. The engine </w:t>
      </w:r>
      <w:r w:rsidR="005F68D0" w:rsidRPr="4B836A19">
        <w:rPr>
          <w:rFonts w:ascii="Arial" w:eastAsia="Times New Roman" w:hAnsi="Arial" w:cs="Arial"/>
        </w:rPr>
        <w:lastRenderedPageBreak/>
        <w:t>meets U.S. EPA Tier 4 Final and EU Stage V emissions standards and is designed with extended maintenance intervals to help reduce downtime.</w:t>
      </w:r>
    </w:p>
    <w:p w14:paraId="6F8BC604" w14:textId="2354CB65" w:rsidR="1FBF5507" w:rsidRDefault="005F68D0" w:rsidP="1FBF5507">
      <w:pPr>
        <w:spacing w:beforeAutospacing="1" w:afterAutospacing="1" w:line="240" w:lineRule="auto"/>
        <w:rPr>
          <w:rFonts w:ascii="Arial" w:eastAsia="Times New Roman" w:hAnsi="Arial" w:cs="Arial"/>
        </w:rPr>
      </w:pPr>
      <w:r w:rsidRPr="4B836A19">
        <w:rPr>
          <w:rFonts w:ascii="Arial" w:eastAsia="Times New Roman" w:hAnsi="Arial" w:cs="Arial"/>
        </w:rPr>
        <w:t xml:space="preserve">Traction performance is a central focus of the HM460-6’s design. The Komatsu Traction Control System continuously monitors wheel speed and slip, automatically </w:t>
      </w:r>
      <w:r w:rsidR="00FD4623" w:rsidRPr="4B836A19">
        <w:rPr>
          <w:rFonts w:ascii="Arial" w:eastAsia="Times New Roman" w:hAnsi="Arial" w:cs="Arial"/>
        </w:rPr>
        <w:t>applying brake</w:t>
      </w:r>
      <w:r w:rsidRPr="4B836A19">
        <w:rPr>
          <w:rFonts w:ascii="Arial" w:eastAsia="Times New Roman" w:hAnsi="Arial" w:cs="Arial"/>
        </w:rPr>
        <w:t xml:space="preserve"> force to individual wheels when traction loss is detected. This system works in conjunction with an inter-axle differential lock and a manually activated cross-axle differential lock, </w:t>
      </w:r>
      <w:r w:rsidR="001D6EF6">
        <w:rPr>
          <w:rFonts w:ascii="Arial" w:eastAsia="Times New Roman" w:hAnsi="Arial" w:cs="Arial"/>
        </w:rPr>
        <w:t>providing operators with multiple layers of traction assistance based</w:t>
      </w:r>
      <w:r w:rsidRPr="4B836A19">
        <w:rPr>
          <w:rFonts w:ascii="Arial" w:eastAsia="Times New Roman" w:hAnsi="Arial" w:cs="Arial"/>
        </w:rPr>
        <w:t xml:space="preserve"> on ground conditions. Together, these systems are designed to help reduce tire spin</w:t>
      </w:r>
      <w:r w:rsidR="0595429A" w:rsidRPr="4B836A19">
        <w:rPr>
          <w:rFonts w:ascii="Arial" w:eastAsia="Times New Roman" w:hAnsi="Arial" w:cs="Arial"/>
        </w:rPr>
        <w:t xml:space="preserve"> to extend tire life</w:t>
      </w:r>
      <w:r w:rsidRPr="4B836A19">
        <w:rPr>
          <w:rFonts w:ascii="Arial" w:eastAsia="Times New Roman" w:hAnsi="Arial" w:cs="Arial"/>
        </w:rPr>
        <w:t>, limit material spillage and support steady travel on grades or soft surfaces.</w:t>
      </w:r>
    </w:p>
    <w:p w14:paraId="5581D533" w14:textId="4DBD29C4" w:rsidR="005F68D0" w:rsidRPr="00376F4A" w:rsidRDefault="005F68D0" w:rsidP="4B836A1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4B836A19">
        <w:rPr>
          <w:rFonts w:ascii="Arial" w:eastAsia="Times New Roman" w:hAnsi="Arial" w:cs="Arial"/>
        </w:rPr>
        <w:t>The HM460-6 also features a redesigned cab focused on visibility, ergonomics and operator comfort. A four-pillar cab design increases glass area</w:t>
      </w:r>
      <w:r w:rsidR="735B0493" w:rsidRPr="4B836A19">
        <w:rPr>
          <w:rFonts w:ascii="Arial" w:eastAsia="Times New Roman" w:hAnsi="Arial" w:cs="Arial"/>
        </w:rPr>
        <w:t xml:space="preserve"> </w:t>
      </w:r>
      <w:r w:rsidR="00E27DFA">
        <w:rPr>
          <w:rFonts w:ascii="Arial" w:eastAsia="Times New Roman" w:hAnsi="Arial" w:cs="Arial"/>
        </w:rPr>
        <w:t xml:space="preserve">by 16% and reduces blind spots by 43% compared to the HM400-5, helping to improve </w:t>
      </w:r>
      <w:r w:rsidR="006A2A80" w:rsidRPr="4B836A19">
        <w:rPr>
          <w:rFonts w:ascii="Arial" w:eastAsia="Times New Roman" w:hAnsi="Arial" w:cs="Arial"/>
        </w:rPr>
        <w:t>awareness during loading, hauling</w:t>
      </w:r>
      <w:r w:rsidRPr="4B836A19">
        <w:rPr>
          <w:rFonts w:ascii="Arial" w:eastAsia="Times New Roman" w:hAnsi="Arial" w:cs="Arial"/>
        </w:rPr>
        <w:t xml:space="preserve"> and dumping. Control layouts were revised to group high-use functions within easy reach, and a high-resolution 8-inch machine monitor paired with a 10-inch sub-monitor provides access to payload data, machine information and rearview camera feeds.</w:t>
      </w:r>
    </w:p>
    <w:p w14:paraId="70DCEC07" w14:textId="1036BF0D" w:rsidR="005F68D0" w:rsidRPr="00376F4A" w:rsidRDefault="001811EB" w:rsidP="4B836A1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</w:t>
      </w:r>
      <w:r w:rsidR="005F68D0" w:rsidRPr="4B836A19">
        <w:rPr>
          <w:rFonts w:ascii="Arial" w:eastAsia="Times New Roman" w:hAnsi="Arial" w:cs="Arial"/>
        </w:rPr>
        <w:t xml:space="preserve">tandard operator-assist features include cruise control and automatic retard speed control to </w:t>
      </w:r>
      <w:r w:rsidR="3E6759F4" w:rsidRPr="4B836A19">
        <w:rPr>
          <w:rFonts w:ascii="Arial" w:eastAsia="Times New Roman" w:hAnsi="Arial" w:cs="Arial"/>
        </w:rPr>
        <w:t xml:space="preserve">help </w:t>
      </w:r>
      <w:r w:rsidR="006A2A80" w:rsidRPr="4B836A19">
        <w:rPr>
          <w:rFonts w:ascii="Arial" w:eastAsia="Times New Roman" w:hAnsi="Arial" w:cs="Arial"/>
        </w:rPr>
        <w:t>maintain consistent downhill speeds, and hill start assist</w:t>
      </w:r>
      <w:r w:rsidR="791E439E" w:rsidRPr="4B836A19">
        <w:rPr>
          <w:rFonts w:ascii="Arial" w:eastAsia="Times New Roman" w:hAnsi="Arial" w:cs="Arial"/>
        </w:rPr>
        <w:t>, designed</w:t>
      </w:r>
      <w:r w:rsidR="006A2A80" w:rsidRPr="4B836A19">
        <w:rPr>
          <w:rFonts w:ascii="Arial" w:eastAsia="Times New Roman" w:hAnsi="Arial" w:cs="Arial"/>
        </w:rPr>
        <w:t xml:space="preserve"> to </w:t>
      </w:r>
      <w:r w:rsidR="005F68D0" w:rsidRPr="4B836A19">
        <w:rPr>
          <w:rFonts w:ascii="Arial" w:eastAsia="Times New Roman" w:hAnsi="Arial" w:cs="Arial"/>
        </w:rPr>
        <w:t>prevent rollback on steep grades. A rollover prevention system monitors vehicle speed and rear frame angle, providing alerts and limiting machine functions when thresholds are approached.</w:t>
      </w:r>
      <w:r w:rsidR="00A34C67">
        <w:rPr>
          <w:rFonts w:ascii="Arial" w:eastAsia="Times New Roman" w:hAnsi="Arial" w:cs="Arial"/>
        </w:rPr>
        <w:t xml:space="preserve"> </w:t>
      </w:r>
      <w:r w:rsidR="00A95948">
        <w:rPr>
          <w:rFonts w:ascii="Arial" w:eastAsia="Times New Roman" w:hAnsi="Arial" w:cs="Arial"/>
        </w:rPr>
        <w:t>N</w:t>
      </w:r>
      <w:r w:rsidR="003147EA">
        <w:rPr>
          <w:rFonts w:ascii="Arial" w:eastAsia="Times New Roman" w:hAnsi="Arial" w:cs="Arial"/>
        </w:rPr>
        <w:t>ew brake inspection guidance helps operators assess br</w:t>
      </w:r>
      <w:r w:rsidR="00A95948">
        <w:rPr>
          <w:rFonts w:ascii="Arial" w:eastAsia="Times New Roman" w:hAnsi="Arial" w:cs="Arial"/>
        </w:rPr>
        <w:t>ake status.</w:t>
      </w:r>
    </w:p>
    <w:p w14:paraId="6657B4F6" w14:textId="659122D0" w:rsidR="005F68D0" w:rsidRPr="00376F4A" w:rsidRDefault="00A95948" w:rsidP="4B836A19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Maintenance</w:t>
      </w:r>
      <w:r w:rsidR="005F68D0" w:rsidRPr="4B836A19">
        <w:rPr>
          <w:rFonts w:ascii="Arial" w:eastAsia="Times New Roman" w:hAnsi="Arial" w:cs="Arial"/>
        </w:rPr>
        <w:t xml:space="preserve"> access </w:t>
      </w:r>
      <w:r w:rsidR="0288F962" w:rsidRPr="4B836A19">
        <w:rPr>
          <w:rFonts w:ascii="Arial" w:eastAsia="Times New Roman" w:hAnsi="Arial" w:cs="Arial"/>
        </w:rPr>
        <w:t xml:space="preserve">is </w:t>
      </w:r>
      <w:r w:rsidR="005F68D0" w:rsidRPr="4B836A19">
        <w:rPr>
          <w:rFonts w:ascii="Arial" w:eastAsia="Times New Roman" w:hAnsi="Arial" w:cs="Arial"/>
        </w:rPr>
        <w:t xml:space="preserve">also addressed in the HM460-6 design. A powered tilting engine hood, ground-level service points and extended service intervals are intended to help </w:t>
      </w:r>
      <w:r w:rsidR="7DDC5FFD" w:rsidRPr="4B836A19">
        <w:rPr>
          <w:rFonts w:ascii="Arial" w:eastAsia="Times New Roman" w:hAnsi="Arial" w:cs="Arial"/>
        </w:rPr>
        <w:t xml:space="preserve">reduce downtime and </w:t>
      </w:r>
      <w:r w:rsidR="005F68D0" w:rsidRPr="4B836A19">
        <w:rPr>
          <w:rFonts w:ascii="Arial" w:eastAsia="Times New Roman" w:hAnsi="Arial" w:cs="Arial"/>
        </w:rPr>
        <w:t xml:space="preserve">simplify routine inspections and scheduled maintenance. The truck is equipped with </w:t>
      </w:r>
      <w:r w:rsidR="491BC78D" w:rsidRPr="4B836A19">
        <w:rPr>
          <w:rFonts w:ascii="Arial" w:eastAsia="Times New Roman" w:hAnsi="Arial" w:cs="Arial"/>
        </w:rPr>
        <w:t>telematic</w:t>
      </w:r>
      <w:r w:rsidR="08A4A578" w:rsidRPr="4B836A19">
        <w:rPr>
          <w:rFonts w:ascii="Arial" w:eastAsia="Times New Roman" w:hAnsi="Arial" w:cs="Arial"/>
        </w:rPr>
        <w:t>s</w:t>
      </w:r>
      <w:r w:rsidR="491BC78D" w:rsidRPr="4B836A19">
        <w:rPr>
          <w:rFonts w:ascii="Arial" w:eastAsia="Times New Roman" w:hAnsi="Arial" w:cs="Arial"/>
        </w:rPr>
        <w:t xml:space="preserve"> data </w:t>
      </w:r>
      <w:r w:rsidR="005F68D0" w:rsidRPr="4B836A19">
        <w:rPr>
          <w:rFonts w:ascii="Arial" w:eastAsia="Times New Roman" w:hAnsi="Arial" w:cs="Arial"/>
        </w:rPr>
        <w:t>monitoring technology</w:t>
      </w:r>
      <w:r w:rsidR="00E27DFA">
        <w:rPr>
          <w:rFonts w:ascii="Arial" w:eastAsia="Times New Roman" w:hAnsi="Arial" w:cs="Arial"/>
        </w:rPr>
        <w:t xml:space="preserve"> that enables fleet managers to access machine health and operating data, helping to improve utilization and planning and supporting</w:t>
      </w:r>
      <w:r w:rsidR="005F68D0" w:rsidRPr="4B836A19">
        <w:rPr>
          <w:rFonts w:ascii="Arial" w:eastAsia="Times New Roman" w:hAnsi="Arial" w:cs="Arial"/>
        </w:rPr>
        <w:t xml:space="preserve"> proactive maintenance.</w:t>
      </w:r>
    </w:p>
    <w:p w14:paraId="48DCDA93" w14:textId="1C8F6E73" w:rsidR="005F68D0" w:rsidRPr="00376F4A" w:rsidRDefault="005F68D0" w:rsidP="4B836A19">
      <w:pPr>
        <w:spacing w:beforeAutospacing="1" w:afterAutospacing="1" w:line="240" w:lineRule="auto"/>
        <w:rPr>
          <w:rFonts w:ascii="Arial" w:eastAsia="Times New Roman" w:hAnsi="Arial" w:cs="Arial"/>
        </w:rPr>
      </w:pPr>
      <w:r w:rsidRPr="4B836A19">
        <w:rPr>
          <w:rFonts w:ascii="Arial" w:eastAsia="Times New Roman" w:hAnsi="Arial" w:cs="Arial"/>
        </w:rPr>
        <w:t>“</w:t>
      </w:r>
      <w:r w:rsidR="32296065" w:rsidRPr="4B836A19">
        <w:rPr>
          <w:rFonts w:ascii="Arial" w:eastAsia="Times New Roman" w:hAnsi="Arial" w:cs="Arial"/>
        </w:rPr>
        <w:t xml:space="preserve">In </w:t>
      </w:r>
      <w:r w:rsidR="00A95948">
        <w:rPr>
          <w:rFonts w:ascii="Arial" w:eastAsia="Times New Roman" w:hAnsi="Arial" w:cs="Arial"/>
        </w:rPr>
        <w:t>engineering</w:t>
      </w:r>
      <w:r w:rsidR="32296065" w:rsidRPr="4B836A19">
        <w:rPr>
          <w:rFonts w:ascii="Arial" w:eastAsia="Times New Roman" w:hAnsi="Arial" w:cs="Arial"/>
        </w:rPr>
        <w:t xml:space="preserve"> </w:t>
      </w:r>
      <w:r w:rsidRPr="4B836A19">
        <w:rPr>
          <w:rFonts w:ascii="Arial" w:eastAsia="Times New Roman" w:hAnsi="Arial" w:cs="Arial"/>
        </w:rPr>
        <w:t xml:space="preserve">the HM460-6, the focus </w:t>
      </w:r>
      <w:r w:rsidR="49F5D5F3" w:rsidRPr="4B836A19">
        <w:rPr>
          <w:rFonts w:ascii="Arial" w:eastAsia="Times New Roman" w:hAnsi="Arial" w:cs="Arial"/>
        </w:rPr>
        <w:t>is</w:t>
      </w:r>
      <w:r w:rsidRPr="4B836A19">
        <w:rPr>
          <w:rFonts w:ascii="Arial" w:eastAsia="Times New Roman" w:hAnsi="Arial" w:cs="Arial"/>
        </w:rPr>
        <w:t xml:space="preserve"> on delivering confident performance in real-world conditions where traction, torque and control make the difference</w:t>
      </w:r>
      <w:r w:rsidR="4AEB8EB9" w:rsidRPr="4B836A19">
        <w:rPr>
          <w:rFonts w:ascii="Arial" w:eastAsia="Times New Roman" w:hAnsi="Arial" w:cs="Arial"/>
        </w:rPr>
        <w:t xml:space="preserve"> — with extra payload</w:t>
      </w:r>
      <w:r w:rsidRPr="4B836A19">
        <w:rPr>
          <w:rFonts w:ascii="Arial" w:eastAsia="Times New Roman" w:hAnsi="Arial" w:cs="Arial"/>
        </w:rPr>
        <w:t xml:space="preserve">,” said </w:t>
      </w:r>
      <w:r w:rsidR="6C56E203" w:rsidRPr="4B836A19">
        <w:rPr>
          <w:rFonts w:ascii="Arial" w:eastAsia="Times New Roman" w:hAnsi="Arial" w:cs="Arial"/>
        </w:rPr>
        <w:t>Bruce Boebel</w:t>
      </w:r>
      <w:r w:rsidR="008C4799">
        <w:rPr>
          <w:rFonts w:ascii="Arial" w:eastAsia="Times New Roman" w:hAnsi="Arial" w:cs="Arial"/>
        </w:rPr>
        <w:t>,</w:t>
      </w:r>
      <w:r w:rsidR="6C56E203" w:rsidRPr="4B836A19">
        <w:rPr>
          <w:rFonts w:ascii="Arial" w:eastAsia="Times New Roman" w:hAnsi="Arial" w:cs="Arial"/>
        </w:rPr>
        <w:t xml:space="preserve"> Director, Products and Service</w:t>
      </w:r>
      <w:r w:rsidR="00622E3F">
        <w:rPr>
          <w:rFonts w:ascii="Arial" w:eastAsia="Times New Roman" w:hAnsi="Arial" w:cs="Arial"/>
        </w:rPr>
        <w:t>.</w:t>
      </w:r>
      <w:r w:rsidRPr="4B836A19">
        <w:rPr>
          <w:rFonts w:ascii="Arial" w:eastAsia="Times New Roman" w:hAnsi="Arial" w:cs="Arial"/>
        </w:rPr>
        <w:t xml:space="preserve"> “The new DBA127 engine and advanced traction systems were designed to help operators stay productive on challenging </w:t>
      </w:r>
      <w:r w:rsidR="49095988" w:rsidRPr="4B836A19">
        <w:rPr>
          <w:rFonts w:ascii="Arial" w:eastAsia="Times New Roman" w:hAnsi="Arial" w:cs="Arial"/>
        </w:rPr>
        <w:t>and versatile terrain</w:t>
      </w:r>
      <w:r w:rsidRPr="4B836A19">
        <w:rPr>
          <w:rFonts w:ascii="Arial" w:eastAsia="Times New Roman" w:hAnsi="Arial" w:cs="Arial"/>
        </w:rPr>
        <w:t>, while the redesigned cab and service features reflect how closely we listened to customer feedback.”</w:t>
      </w:r>
    </w:p>
    <w:p w14:paraId="1CAE85D7" w14:textId="0C6E3CB7" w:rsidR="00405F38" w:rsidRPr="00885CA2" w:rsidRDefault="00BD4655" w:rsidP="4FE95242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4FE95242">
        <w:rPr>
          <w:b/>
          <w:bCs/>
        </w:rPr>
        <w:t>About Komatsu</w:t>
      </w:r>
    </w:p>
    <w:p w14:paraId="668AD2C1" w14:textId="359AD85D" w:rsidR="000614AA" w:rsidRDefault="004678C6" w:rsidP="000614A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85CA2">
        <w:rPr>
          <w:rFonts w:cstheme="minorHAnsi"/>
        </w:rPr>
        <w:t>Komatsu develops and supplies technologies, equipment and services for the construction, mining, forklift, industrial and forestry markets. For a century, the company has been creating value for its customers through manufacturing and technology innovation, partnering with others to empower a sustainable future where people, business and the planet thrive together. Front-line industries worldwide use Komatsu solutions to develop modern infrastructure, extract fundamental minerals, maintain forests and create consumer products. The company's global service and distributor networks support customer operations</w:t>
      </w:r>
      <w:r w:rsidR="00391D79">
        <w:rPr>
          <w:rFonts w:cstheme="minorHAnsi"/>
        </w:rPr>
        <w:t>, enhancing</w:t>
      </w:r>
      <w:r w:rsidRPr="00885CA2">
        <w:rPr>
          <w:rFonts w:cstheme="minorHAnsi"/>
        </w:rPr>
        <w:t xml:space="preserve"> safety and productivity while optimizing performance</w:t>
      </w:r>
      <w:r w:rsidR="00BD4655" w:rsidRPr="00885CA2">
        <w:rPr>
          <w:rFonts w:cstheme="minorHAnsi"/>
        </w:rPr>
        <w:t>.</w:t>
      </w:r>
      <w:r w:rsidR="009B404C">
        <w:rPr>
          <w:rFonts w:cstheme="minorHAnsi"/>
        </w:rPr>
        <w:t xml:space="preserve"> </w:t>
      </w:r>
      <w:r w:rsidR="000614AA" w:rsidRPr="00885CA2">
        <w:rPr>
          <w:rFonts w:cstheme="minorHAnsi"/>
        </w:rPr>
        <w:t xml:space="preserve">To learn more, visit </w:t>
      </w:r>
      <w:hyperlink r:id="rId11" w:history="1">
        <w:r w:rsidR="000614AA" w:rsidRPr="00885CA2">
          <w:rPr>
            <w:rStyle w:val="Hyperlink"/>
            <w:rFonts w:cstheme="minorHAnsi"/>
          </w:rPr>
          <w:t>www.komatsu.com</w:t>
        </w:r>
      </w:hyperlink>
      <w:r w:rsidR="000614AA" w:rsidRPr="00885CA2">
        <w:rPr>
          <w:rFonts w:cstheme="minorHAnsi"/>
        </w:rPr>
        <w:t xml:space="preserve"> </w:t>
      </w:r>
    </w:p>
    <w:p w14:paraId="0391F5AA" w14:textId="77777777" w:rsidR="00376F4A" w:rsidRPr="00885CA2" w:rsidRDefault="00376F4A" w:rsidP="000614A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17CF267" w14:textId="616C429E" w:rsidR="00484F74" w:rsidRPr="00885CA2" w:rsidRDefault="00484F74" w:rsidP="000614A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2525265" w14:textId="0D394F24" w:rsidR="001D5DC4" w:rsidRPr="00885CA2" w:rsidRDefault="00484F74" w:rsidP="00376F4A">
      <w:pPr>
        <w:autoSpaceDE w:val="0"/>
        <w:autoSpaceDN w:val="0"/>
        <w:adjustRightInd w:val="0"/>
        <w:spacing w:after="0" w:line="240" w:lineRule="auto"/>
        <w:jc w:val="center"/>
      </w:pPr>
      <w:r w:rsidRPr="00885CA2">
        <w:rPr>
          <w:rFonts w:cstheme="minorHAnsi"/>
        </w:rPr>
        <w:t xml:space="preserve"># </w:t>
      </w:r>
      <w:r w:rsidR="00802663" w:rsidRPr="00885CA2">
        <w:rPr>
          <w:rFonts w:cstheme="minorHAnsi"/>
        </w:rPr>
        <w:t xml:space="preserve"> </w:t>
      </w:r>
      <w:r w:rsidRPr="00885CA2">
        <w:rPr>
          <w:rFonts w:cstheme="minorHAnsi"/>
        </w:rPr>
        <w:t xml:space="preserve"># </w:t>
      </w:r>
      <w:r w:rsidR="00802663" w:rsidRPr="00885CA2">
        <w:rPr>
          <w:rFonts w:cstheme="minorHAnsi"/>
        </w:rPr>
        <w:t xml:space="preserve"> </w:t>
      </w:r>
      <w:r w:rsidRPr="00885CA2">
        <w:rPr>
          <w:rFonts w:cstheme="minorHAnsi"/>
        </w:rPr>
        <w:t>#</w:t>
      </w:r>
    </w:p>
    <w:sectPr w:rsidR="001D5DC4" w:rsidRPr="00885CA2" w:rsidSect="00BA38B6">
      <w:pgSz w:w="11906" w:h="16838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1FAA"/>
    <w:multiLevelType w:val="hybridMultilevel"/>
    <w:tmpl w:val="C486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D46CA"/>
    <w:multiLevelType w:val="hybridMultilevel"/>
    <w:tmpl w:val="FEA2147C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0C43210A"/>
    <w:multiLevelType w:val="hybridMultilevel"/>
    <w:tmpl w:val="AF9EC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F7B90"/>
    <w:multiLevelType w:val="multilevel"/>
    <w:tmpl w:val="18DC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F6BBF"/>
    <w:multiLevelType w:val="hybridMultilevel"/>
    <w:tmpl w:val="B374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C4D5C"/>
    <w:multiLevelType w:val="hybridMultilevel"/>
    <w:tmpl w:val="2FC4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F7FF4"/>
    <w:multiLevelType w:val="hybridMultilevel"/>
    <w:tmpl w:val="2A380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96226"/>
    <w:multiLevelType w:val="multilevel"/>
    <w:tmpl w:val="3916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B27900"/>
    <w:multiLevelType w:val="hybridMultilevel"/>
    <w:tmpl w:val="D67AB10C"/>
    <w:lvl w:ilvl="0" w:tplc="F2DEB04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B664A"/>
    <w:multiLevelType w:val="hybridMultilevel"/>
    <w:tmpl w:val="0792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2807"/>
    <w:multiLevelType w:val="multilevel"/>
    <w:tmpl w:val="BD26D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9719C6"/>
    <w:multiLevelType w:val="hybridMultilevel"/>
    <w:tmpl w:val="D4A6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3415F"/>
    <w:multiLevelType w:val="multilevel"/>
    <w:tmpl w:val="10C4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0322FC"/>
    <w:multiLevelType w:val="hybridMultilevel"/>
    <w:tmpl w:val="CDD86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A61071"/>
    <w:multiLevelType w:val="hybridMultilevel"/>
    <w:tmpl w:val="70CEF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A0ECA"/>
    <w:multiLevelType w:val="multilevel"/>
    <w:tmpl w:val="2EDC1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E3030D"/>
    <w:multiLevelType w:val="hybridMultilevel"/>
    <w:tmpl w:val="6B60C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E08E3"/>
    <w:multiLevelType w:val="hybridMultilevel"/>
    <w:tmpl w:val="29FAE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D4546"/>
    <w:multiLevelType w:val="hybridMultilevel"/>
    <w:tmpl w:val="BDA2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22D31"/>
    <w:multiLevelType w:val="multilevel"/>
    <w:tmpl w:val="BCF2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AB7AC8"/>
    <w:multiLevelType w:val="hybridMultilevel"/>
    <w:tmpl w:val="1B9A5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F1B8B"/>
    <w:multiLevelType w:val="hybridMultilevel"/>
    <w:tmpl w:val="FFFFFFFF"/>
    <w:lvl w:ilvl="0" w:tplc="495E1B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1C62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58F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03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CA1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48F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6AF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E60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DE3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C1A1D"/>
    <w:multiLevelType w:val="hybridMultilevel"/>
    <w:tmpl w:val="A55E8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021723">
    <w:abstractNumId w:val="22"/>
  </w:num>
  <w:num w:numId="2" w16cid:durableId="1105885739">
    <w:abstractNumId w:val="12"/>
  </w:num>
  <w:num w:numId="3" w16cid:durableId="1247154086">
    <w:abstractNumId w:val="11"/>
  </w:num>
  <w:num w:numId="4" w16cid:durableId="1260719437">
    <w:abstractNumId w:val="13"/>
  </w:num>
  <w:num w:numId="5" w16cid:durableId="1359117006">
    <w:abstractNumId w:val="6"/>
  </w:num>
  <w:num w:numId="6" w16cid:durableId="1437600001">
    <w:abstractNumId w:val="8"/>
  </w:num>
  <w:num w:numId="7" w16cid:durableId="1546599815">
    <w:abstractNumId w:val="4"/>
  </w:num>
  <w:num w:numId="8" w16cid:durableId="1553880336">
    <w:abstractNumId w:val="1"/>
  </w:num>
  <w:num w:numId="9" w16cid:durableId="1706296661">
    <w:abstractNumId w:val="21"/>
  </w:num>
  <w:num w:numId="10" w16cid:durableId="1762485765">
    <w:abstractNumId w:val="0"/>
  </w:num>
  <w:num w:numId="11" w16cid:durableId="1808160971">
    <w:abstractNumId w:val="9"/>
  </w:num>
  <w:num w:numId="12" w16cid:durableId="1997297535">
    <w:abstractNumId w:val="16"/>
  </w:num>
  <w:num w:numId="13" w16cid:durableId="2047558885">
    <w:abstractNumId w:val="10"/>
  </w:num>
  <w:num w:numId="14" w16cid:durableId="290093506">
    <w:abstractNumId w:val="8"/>
  </w:num>
  <w:num w:numId="15" w16cid:durableId="318929404">
    <w:abstractNumId w:val="7"/>
  </w:num>
  <w:num w:numId="16" w16cid:durableId="370152790">
    <w:abstractNumId w:val="17"/>
  </w:num>
  <w:num w:numId="17" w16cid:durableId="385956421">
    <w:abstractNumId w:val="15"/>
  </w:num>
  <w:num w:numId="18" w16cid:durableId="428505495">
    <w:abstractNumId w:val="20"/>
  </w:num>
  <w:num w:numId="19" w16cid:durableId="475731482">
    <w:abstractNumId w:val="5"/>
  </w:num>
  <w:num w:numId="20" w16cid:durableId="681399411">
    <w:abstractNumId w:val="3"/>
  </w:num>
  <w:num w:numId="21" w16cid:durableId="68386651">
    <w:abstractNumId w:val="19"/>
  </w:num>
  <w:num w:numId="22" w16cid:durableId="785084679">
    <w:abstractNumId w:val="2"/>
  </w:num>
  <w:num w:numId="23" w16cid:durableId="910895382">
    <w:abstractNumId w:val="14"/>
  </w:num>
  <w:num w:numId="24" w16cid:durableId="9362134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87"/>
    <w:rsid w:val="00000394"/>
    <w:rsid w:val="0000151A"/>
    <w:rsid w:val="00002255"/>
    <w:rsid w:val="00005053"/>
    <w:rsid w:val="00010CAB"/>
    <w:rsid w:val="0001260F"/>
    <w:rsid w:val="000147A5"/>
    <w:rsid w:val="00017A50"/>
    <w:rsid w:val="000208F6"/>
    <w:rsid w:val="00022605"/>
    <w:rsid w:val="0002359F"/>
    <w:rsid w:val="00024208"/>
    <w:rsid w:val="000245CE"/>
    <w:rsid w:val="00027E31"/>
    <w:rsid w:val="000317FE"/>
    <w:rsid w:val="000346D7"/>
    <w:rsid w:val="00035451"/>
    <w:rsid w:val="00037131"/>
    <w:rsid w:val="00044C28"/>
    <w:rsid w:val="00046A95"/>
    <w:rsid w:val="00052238"/>
    <w:rsid w:val="00052539"/>
    <w:rsid w:val="00052623"/>
    <w:rsid w:val="00053EA1"/>
    <w:rsid w:val="000543D3"/>
    <w:rsid w:val="00054D32"/>
    <w:rsid w:val="000614AA"/>
    <w:rsid w:val="00062C02"/>
    <w:rsid w:val="000659FD"/>
    <w:rsid w:val="00065C1E"/>
    <w:rsid w:val="000661D1"/>
    <w:rsid w:val="000700C7"/>
    <w:rsid w:val="00070416"/>
    <w:rsid w:val="00070BD9"/>
    <w:rsid w:val="00071006"/>
    <w:rsid w:val="00073576"/>
    <w:rsid w:val="00075AA5"/>
    <w:rsid w:val="000773B7"/>
    <w:rsid w:val="00077CBF"/>
    <w:rsid w:val="000801CC"/>
    <w:rsid w:val="00082EB8"/>
    <w:rsid w:val="000864B3"/>
    <w:rsid w:val="00086C9E"/>
    <w:rsid w:val="00087D9C"/>
    <w:rsid w:val="0009570B"/>
    <w:rsid w:val="00097ACD"/>
    <w:rsid w:val="00097FA9"/>
    <w:rsid w:val="000A124E"/>
    <w:rsid w:val="000A3071"/>
    <w:rsid w:val="000A457D"/>
    <w:rsid w:val="000A5E43"/>
    <w:rsid w:val="000B0B3C"/>
    <w:rsid w:val="000B1EAF"/>
    <w:rsid w:val="000B3D2E"/>
    <w:rsid w:val="000B407C"/>
    <w:rsid w:val="000B7BDA"/>
    <w:rsid w:val="000C1FC7"/>
    <w:rsid w:val="000C24C9"/>
    <w:rsid w:val="000C3673"/>
    <w:rsid w:val="000C4806"/>
    <w:rsid w:val="000C54AD"/>
    <w:rsid w:val="000C5EA5"/>
    <w:rsid w:val="000D047E"/>
    <w:rsid w:val="000D1B5A"/>
    <w:rsid w:val="000D3C39"/>
    <w:rsid w:val="000D4C23"/>
    <w:rsid w:val="000D6C12"/>
    <w:rsid w:val="000D77D3"/>
    <w:rsid w:val="000E145A"/>
    <w:rsid w:val="000E6014"/>
    <w:rsid w:val="000E6ECF"/>
    <w:rsid w:val="000E79B6"/>
    <w:rsid w:val="000F01A8"/>
    <w:rsid w:val="000F0851"/>
    <w:rsid w:val="000F3A40"/>
    <w:rsid w:val="000F4904"/>
    <w:rsid w:val="000F687F"/>
    <w:rsid w:val="0010163E"/>
    <w:rsid w:val="00101A53"/>
    <w:rsid w:val="0010233D"/>
    <w:rsid w:val="00105524"/>
    <w:rsid w:val="0010592F"/>
    <w:rsid w:val="00106379"/>
    <w:rsid w:val="001074D4"/>
    <w:rsid w:val="00107C37"/>
    <w:rsid w:val="001127C6"/>
    <w:rsid w:val="0011510A"/>
    <w:rsid w:val="0011530B"/>
    <w:rsid w:val="00115F6F"/>
    <w:rsid w:val="0012034B"/>
    <w:rsid w:val="0012199E"/>
    <w:rsid w:val="00124278"/>
    <w:rsid w:val="0012469A"/>
    <w:rsid w:val="00127AB7"/>
    <w:rsid w:val="001300AB"/>
    <w:rsid w:val="0013013A"/>
    <w:rsid w:val="00132F04"/>
    <w:rsid w:val="0013682A"/>
    <w:rsid w:val="0014054E"/>
    <w:rsid w:val="001447D4"/>
    <w:rsid w:val="00145FB4"/>
    <w:rsid w:val="00146378"/>
    <w:rsid w:val="0015104E"/>
    <w:rsid w:val="0015142C"/>
    <w:rsid w:val="00151B7D"/>
    <w:rsid w:val="00152792"/>
    <w:rsid w:val="00153E16"/>
    <w:rsid w:val="00154909"/>
    <w:rsid w:val="00154E16"/>
    <w:rsid w:val="00156496"/>
    <w:rsid w:val="001603FE"/>
    <w:rsid w:val="00164100"/>
    <w:rsid w:val="00164769"/>
    <w:rsid w:val="001660A8"/>
    <w:rsid w:val="00167777"/>
    <w:rsid w:val="00167874"/>
    <w:rsid w:val="00171008"/>
    <w:rsid w:val="001716D5"/>
    <w:rsid w:val="00171867"/>
    <w:rsid w:val="00172515"/>
    <w:rsid w:val="00172F1D"/>
    <w:rsid w:val="001745AA"/>
    <w:rsid w:val="0017466D"/>
    <w:rsid w:val="00174ADC"/>
    <w:rsid w:val="00174E40"/>
    <w:rsid w:val="00175725"/>
    <w:rsid w:val="00176758"/>
    <w:rsid w:val="00177595"/>
    <w:rsid w:val="00180E7E"/>
    <w:rsid w:val="001811B0"/>
    <w:rsid w:val="001811EB"/>
    <w:rsid w:val="001837BD"/>
    <w:rsid w:val="001844FA"/>
    <w:rsid w:val="00184584"/>
    <w:rsid w:val="00187B29"/>
    <w:rsid w:val="00187FA2"/>
    <w:rsid w:val="0019166E"/>
    <w:rsid w:val="00191994"/>
    <w:rsid w:val="00193708"/>
    <w:rsid w:val="00195061"/>
    <w:rsid w:val="001956F8"/>
    <w:rsid w:val="00195A8E"/>
    <w:rsid w:val="00197C46"/>
    <w:rsid w:val="001A1F66"/>
    <w:rsid w:val="001A3CD5"/>
    <w:rsid w:val="001B089B"/>
    <w:rsid w:val="001B1DE3"/>
    <w:rsid w:val="001B4BFB"/>
    <w:rsid w:val="001B6316"/>
    <w:rsid w:val="001B7C03"/>
    <w:rsid w:val="001C1A25"/>
    <w:rsid w:val="001C2781"/>
    <w:rsid w:val="001C2963"/>
    <w:rsid w:val="001C32B6"/>
    <w:rsid w:val="001C62F3"/>
    <w:rsid w:val="001C6AE4"/>
    <w:rsid w:val="001D2E6D"/>
    <w:rsid w:val="001D3E58"/>
    <w:rsid w:val="001D5963"/>
    <w:rsid w:val="001D5DC4"/>
    <w:rsid w:val="001D6EF6"/>
    <w:rsid w:val="001E1FE8"/>
    <w:rsid w:val="001E2DCF"/>
    <w:rsid w:val="001E556F"/>
    <w:rsid w:val="001E6C1B"/>
    <w:rsid w:val="001E717D"/>
    <w:rsid w:val="001E72B0"/>
    <w:rsid w:val="001F1797"/>
    <w:rsid w:val="001F3BC7"/>
    <w:rsid w:val="001F47FD"/>
    <w:rsid w:val="001F49D4"/>
    <w:rsid w:val="001F6970"/>
    <w:rsid w:val="001F6EBA"/>
    <w:rsid w:val="001F7E53"/>
    <w:rsid w:val="00200F07"/>
    <w:rsid w:val="002035BF"/>
    <w:rsid w:val="00203E45"/>
    <w:rsid w:val="00203FBE"/>
    <w:rsid w:val="00204820"/>
    <w:rsid w:val="00204D79"/>
    <w:rsid w:val="00207D61"/>
    <w:rsid w:val="00210A66"/>
    <w:rsid w:val="00210BDE"/>
    <w:rsid w:val="002118C7"/>
    <w:rsid w:val="00212DF5"/>
    <w:rsid w:val="00214207"/>
    <w:rsid w:val="00216547"/>
    <w:rsid w:val="00217D9B"/>
    <w:rsid w:val="00224704"/>
    <w:rsid w:val="00224A42"/>
    <w:rsid w:val="00225066"/>
    <w:rsid w:val="002252B1"/>
    <w:rsid w:val="002260BC"/>
    <w:rsid w:val="002305B4"/>
    <w:rsid w:val="00231132"/>
    <w:rsid w:val="0023117E"/>
    <w:rsid w:val="00232B92"/>
    <w:rsid w:val="00233AEB"/>
    <w:rsid w:val="0023583E"/>
    <w:rsid w:val="00236A83"/>
    <w:rsid w:val="00236AEA"/>
    <w:rsid w:val="00237053"/>
    <w:rsid w:val="00237BBB"/>
    <w:rsid w:val="002421F4"/>
    <w:rsid w:val="00243371"/>
    <w:rsid w:val="00245849"/>
    <w:rsid w:val="00245AD2"/>
    <w:rsid w:val="00247A4D"/>
    <w:rsid w:val="00247C9C"/>
    <w:rsid w:val="00252DF6"/>
    <w:rsid w:val="00255D1E"/>
    <w:rsid w:val="002614AA"/>
    <w:rsid w:val="002618E6"/>
    <w:rsid w:val="00261EB9"/>
    <w:rsid w:val="002651A1"/>
    <w:rsid w:val="002664BD"/>
    <w:rsid w:val="00266796"/>
    <w:rsid w:val="00266C1F"/>
    <w:rsid w:val="00267474"/>
    <w:rsid w:val="00270246"/>
    <w:rsid w:val="00271CF8"/>
    <w:rsid w:val="0027294D"/>
    <w:rsid w:val="0028024F"/>
    <w:rsid w:val="0028229A"/>
    <w:rsid w:val="002838CB"/>
    <w:rsid w:val="0028491E"/>
    <w:rsid w:val="00284FFC"/>
    <w:rsid w:val="002900D6"/>
    <w:rsid w:val="00296B7A"/>
    <w:rsid w:val="002A1D47"/>
    <w:rsid w:val="002A417F"/>
    <w:rsid w:val="002B0160"/>
    <w:rsid w:val="002B086F"/>
    <w:rsid w:val="002B269F"/>
    <w:rsid w:val="002B39C8"/>
    <w:rsid w:val="002B4B45"/>
    <w:rsid w:val="002B56F4"/>
    <w:rsid w:val="002B5A29"/>
    <w:rsid w:val="002B7A58"/>
    <w:rsid w:val="002B7D5E"/>
    <w:rsid w:val="002C1C6A"/>
    <w:rsid w:val="002C1E1D"/>
    <w:rsid w:val="002C29C5"/>
    <w:rsid w:val="002C4EB9"/>
    <w:rsid w:val="002C51CD"/>
    <w:rsid w:val="002C5BC5"/>
    <w:rsid w:val="002C6578"/>
    <w:rsid w:val="002C7BB6"/>
    <w:rsid w:val="002D0BBD"/>
    <w:rsid w:val="002D0D42"/>
    <w:rsid w:val="002D3C7A"/>
    <w:rsid w:val="002D484E"/>
    <w:rsid w:val="002D4AEC"/>
    <w:rsid w:val="002D4CA3"/>
    <w:rsid w:val="002D61B2"/>
    <w:rsid w:val="002D7123"/>
    <w:rsid w:val="002E014D"/>
    <w:rsid w:val="002E0EB5"/>
    <w:rsid w:val="002E1193"/>
    <w:rsid w:val="002E18B5"/>
    <w:rsid w:val="002E28BE"/>
    <w:rsid w:val="002E28FB"/>
    <w:rsid w:val="002E3496"/>
    <w:rsid w:val="002E46C8"/>
    <w:rsid w:val="002E695E"/>
    <w:rsid w:val="002F009D"/>
    <w:rsid w:val="002F0807"/>
    <w:rsid w:val="002F09D6"/>
    <w:rsid w:val="002F11C5"/>
    <w:rsid w:val="002F1AA0"/>
    <w:rsid w:val="002F2754"/>
    <w:rsid w:val="002F2DB3"/>
    <w:rsid w:val="002F2DFA"/>
    <w:rsid w:val="002F4E6A"/>
    <w:rsid w:val="002F777E"/>
    <w:rsid w:val="002F7FB3"/>
    <w:rsid w:val="003014DB"/>
    <w:rsid w:val="00302114"/>
    <w:rsid w:val="00303300"/>
    <w:rsid w:val="003033E5"/>
    <w:rsid w:val="003041BB"/>
    <w:rsid w:val="00307DED"/>
    <w:rsid w:val="00310764"/>
    <w:rsid w:val="00311BA2"/>
    <w:rsid w:val="003145AB"/>
    <w:rsid w:val="003147EA"/>
    <w:rsid w:val="00316BE7"/>
    <w:rsid w:val="00320178"/>
    <w:rsid w:val="00324195"/>
    <w:rsid w:val="00324D3D"/>
    <w:rsid w:val="00330846"/>
    <w:rsid w:val="00331596"/>
    <w:rsid w:val="00331E5D"/>
    <w:rsid w:val="00332635"/>
    <w:rsid w:val="00333AA5"/>
    <w:rsid w:val="00333C70"/>
    <w:rsid w:val="00334377"/>
    <w:rsid w:val="00334822"/>
    <w:rsid w:val="00334B7F"/>
    <w:rsid w:val="003416CE"/>
    <w:rsid w:val="00343FB8"/>
    <w:rsid w:val="003449DC"/>
    <w:rsid w:val="00346B66"/>
    <w:rsid w:val="00346DAF"/>
    <w:rsid w:val="00347C83"/>
    <w:rsid w:val="00350C73"/>
    <w:rsid w:val="00350ED4"/>
    <w:rsid w:val="00351051"/>
    <w:rsid w:val="00351EF9"/>
    <w:rsid w:val="00352040"/>
    <w:rsid w:val="00352BFC"/>
    <w:rsid w:val="003532A0"/>
    <w:rsid w:val="00353314"/>
    <w:rsid w:val="0035403A"/>
    <w:rsid w:val="00354644"/>
    <w:rsid w:val="00357188"/>
    <w:rsid w:val="00360561"/>
    <w:rsid w:val="003630F6"/>
    <w:rsid w:val="0036356E"/>
    <w:rsid w:val="003647A1"/>
    <w:rsid w:val="00364CB4"/>
    <w:rsid w:val="0037389D"/>
    <w:rsid w:val="003765A0"/>
    <w:rsid w:val="00376F4A"/>
    <w:rsid w:val="00380A89"/>
    <w:rsid w:val="003810AD"/>
    <w:rsid w:val="00385E3A"/>
    <w:rsid w:val="00386120"/>
    <w:rsid w:val="003872E6"/>
    <w:rsid w:val="00387C48"/>
    <w:rsid w:val="00387C9F"/>
    <w:rsid w:val="00387F07"/>
    <w:rsid w:val="00390F24"/>
    <w:rsid w:val="00391D79"/>
    <w:rsid w:val="00393517"/>
    <w:rsid w:val="0039401F"/>
    <w:rsid w:val="003A01C7"/>
    <w:rsid w:val="003A0C69"/>
    <w:rsid w:val="003A46B1"/>
    <w:rsid w:val="003A4A18"/>
    <w:rsid w:val="003A629E"/>
    <w:rsid w:val="003A6441"/>
    <w:rsid w:val="003A707D"/>
    <w:rsid w:val="003B33AE"/>
    <w:rsid w:val="003B4310"/>
    <w:rsid w:val="003B5D7F"/>
    <w:rsid w:val="003B64DA"/>
    <w:rsid w:val="003B664C"/>
    <w:rsid w:val="003B752C"/>
    <w:rsid w:val="003C2757"/>
    <w:rsid w:val="003C4492"/>
    <w:rsid w:val="003C478F"/>
    <w:rsid w:val="003C6EFE"/>
    <w:rsid w:val="003D25BA"/>
    <w:rsid w:val="003D300E"/>
    <w:rsid w:val="003D49DC"/>
    <w:rsid w:val="003D4C01"/>
    <w:rsid w:val="003D50EB"/>
    <w:rsid w:val="003D7472"/>
    <w:rsid w:val="003D7EAA"/>
    <w:rsid w:val="003E0C3D"/>
    <w:rsid w:val="003E29C5"/>
    <w:rsid w:val="003E575B"/>
    <w:rsid w:val="003E7CE7"/>
    <w:rsid w:val="003E7DE1"/>
    <w:rsid w:val="003F0E28"/>
    <w:rsid w:val="003F1F74"/>
    <w:rsid w:val="003F2504"/>
    <w:rsid w:val="003F47AA"/>
    <w:rsid w:val="00400435"/>
    <w:rsid w:val="00405F38"/>
    <w:rsid w:val="00407CB9"/>
    <w:rsid w:val="0041060C"/>
    <w:rsid w:val="00410612"/>
    <w:rsid w:val="0041381A"/>
    <w:rsid w:val="00414673"/>
    <w:rsid w:val="00417E9F"/>
    <w:rsid w:val="00420F4A"/>
    <w:rsid w:val="0042281C"/>
    <w:rsid w:val="004262FB"/>
    <w:rsid w:val="00426619"/>
    <w:rsid w:val="00430232"/>
    <w:rsid w:val="00430FFD"/>
    <w:rsid w:val="00434DEB"/>
    <w:rsid w:val="00435EEB"/>
    <w:rsid w:val="004363E3"/>
    <w:rsid w:val="0043693A"/>
    <w:rsid w:val="00437F40"/>
    <w:rsid w:val="004449C1"/>
    <w:rsid w:val="00453BFA"/>
    <w:rsid w:val="00453D0E"/>
    <w:rsid w:val="00456887"/>
    <w:rsid w:val="0045704C"/>
    <w:rsid w:val="004604B9"/>
    <w:rsid w:val="00460A00"/>
    <w:rsid w:val="00461458"/>
    <w:rsid w:val="00463AD4"/>
    <w:rsid w:val="00465978"/>
    <w:rsid w:val="004678C6"/>
    <w:rsid w:val="00467D77"/>
    <w:rsid w:val="00470716"/>
    <w:rsid w:val="00474B01"/>
    <w:rsid w:val="0047603F"/>
    <w:rsid w:val="0047680B"/>
    <w:rsid w:val="00477407"/>
    <w:rsid w:val="00484F74"/>
    <w:rsid w:val="00485A17"/>
    <w:rsid w:val="00485BBF"/>
    <w:rsid w:val="00485C45"/>
    <w:rsid w:val="00485EF7"/>
    <w:rsid w:val="00487C61"/>
    <w:rsid w:val="00493B1D"/>
    <w:rsid w:val="00495734"/>
    <w:rsid w:val="004A0BD8"/>
    <w:rsid w:val="004A3E2B"/>
    <w:rsid w:val="004A4AA8"/>
    <w:rsid w:val="004A6820"/>
    <w:rsid w:val="004A6A05"/>
    <w:rsid w:val="004A6BD9"/>
    <w:rsid w:val="004A7D17"/>
    <w:rsid w:val="004B0332"/>
    <w:rsid w:val="004B0B5F"/>
    <w:rsid w:val="004B0E3D"/>
    <w:rsid w:val="004B24E2"/>
    <w:rsid w:val="004B40F0"/>
    <w:rsid w:val="004B5B34"/>
    <w:rsid w:val="004B5CE9"/>
    <w:rsid w:val="004B7FDF"/>
    <w:rsid w:val="004C16D0"/>
    <w:rsid w:val="004C17F6"/>
    <w:rsid w:val="004C2170"/>
    <w:rsid w:val="004C2652"/>
    <w:rsid w:val="004C2F76"/>
    <w:rsid w:val="004C3E18"/>
    <w:rsid w:val="004C5E02"/>
    <w:rsid w:val="004C6458"/>
    <w:rsid w:val="004C7BDC"/>
    <w:rsid w:val="004C7FBD"/>
    <w:rsid w:val="004D03A8"/>
    <w:rsid w:val="004D074C"/>
    <w:rsid w:val="004D1D3A"/>
    <w:rsid w:val="004D253C"/>
    <w:rsid w:val="004D60EF"/>
    <w:rsid w:val="004E04C0"/>
    <w:rsid w:val="004E5C69"/>
    <w:rsid w:val="004F0428"/>
    <w:rsid w:val="004F071D"/>
    <w:rsid w:val="004F0798"/>
    <w:rsid w:val="004F0C44"/>
    <w:rsid w:val="004F10EC"/>
    <w:rsid w:val="004F124F"/>
    <w:rsid w:val="004F181D"/>
    <w:rsid w:val="004F2EEA"/>
    <w:rsid w:val="004F58BC"/>
    <w:rsid w:val="00501306"/>
    <w:rsid w:val="00502D83"/>
    <w:rsid w:val="005047A5"/>
    <w:rsid w:val="00504892"/>
    <w:rsid w:val="00505D9B"/>
    <w:rsid w:val="0050692B"/>
    <w:rsid w:val="0051070F"/>
    <w:rsid w:val="00510EEB"/>
    <w:rsid w:val="005117A0"/>
    <w:rsid w:val="0051428E"/>
    <w:rsid w:val="005149FA"/>
    <w:rsid w:val="00514B7C"/>
    <w:rsid w:val="00515CBC"/>
    <w:rsid w:val="005202A0"/>
    <w:rsid w:val="005217BD"/>
    <w:rsid w:val="00523DE7"/>
    <w:rsid w:val="005254F8"/>
    <w:rsid w:val="00530B2D"/>
    <w:rsid w:val="00532145"/>
    <w:rsid w:val="00533B45"/>
    <w:rsid w:val="00535CA6"/>
    <w:rsid w:val="00536EDF"/>
    <w:rsid w:val="00540E3C"/>
    <w:rsid w:val="0054212B"/>
    <w:rsid w:val="00542350"/>
    <w:rsid w:val="0054296F"/>
    <w:rsid w:val="00542AE6"/>
    <w:rsid w:val="005438B0"/>
    <w:rsid w:val="005465EF"/>
    <w:rsid w:val="00547014"/>
    <w:rsid w:val="0055317F"/>
    <w:rsid w:val="00553378"/>
    <w:rsid w:val="00554C2B"/>
    <w:rsid w:val="0055505B"/>
    <w:rsid w:val="00556257"/>
    <w:rsid w:val="00561745"/>
    <w:rsid w:val="00561F89"/>
    <w:rsid w:val="00563EE5"/>
    <w:rsid w:val="00564138"/>
    <w:rsid w:val="00567E33"/>
    <w:rsid w:val="00570B70"/>
    <w:rsid w:val="00570FB0"/>
    <w:rsid w:val="005722A4"/>
    <w:rsid w:val="005736A3"/>
    <w:rsid w:val="00583380"/>
    <w:rsid w:val="005834D4"/>
    <w:rsid w:val="00583A04"/>
    <w:rsid w:val="00584EF9"/>
    <w:rsid w:val="005877D4"/>
    <w:rsid w:val="00590EAC"/>
    <w:rsid w:val="00591B47"/>
    <w:rsid w:val="00594DB6"/>
    <w:rsid w:val="00597B82"/>
    <w:rsid w:val="00597C98"/>
    <w:rsid w:val="005A1520"/>
    <w:rsid w:val="005A1905"/>
    <w:rsid w:val="005A3CEE"/>
    <w:rsid w:val="005B17E1"/>
    <w:rsid w:val="005B1FE6"/>
    <w:rsid w:val="005B21EF"/>
    <w:rsid w:val="005B4FD5"/>
    <w:rsid w:val="005B5047"/>
    <w:rsid w:val="005B5234"/>
    <w:rsid w:val="005B657F"/>
    <w:rsid w:val="005C1C17"/>
    <w:rsid w:val="005C1DE6"/>
    <w:rsid w:val="005C222B"/>
    <w:rsid w:val="005C3EE2"/>
    <w:rsid w:val="005C49BA"/>
    <w:rsid w:val="005C5B1A"/>
    <w:rsid w:val="005C7546"/>
    <w:rsid w:val="005D0FEA"/>
    <w:rsid w:val="005D276B"/>
    <w:rsid w:val="005D35E1"/>
    <w:rsid w:val="005D774E"/>
    <w:rsid w:val="005E1347"/>
    <w:rsid w:val="005E1720"/>
    <w:rsid w:val="005E3849"/>
    <w:rsid w:val="005E49A6"/>
    <w:rsid w:val="005E5D53"/>
    <w:rsid w:val="005E60B0"/>
    <w:rsid w:val="005E61D1"/>
    <w:rsid w:val="005E6227"/>
    <w:rsid w:val="005E773E"/>
    <w:rsid w:val="005F1303"/>
    <w:rsid w:val="005F1D4C"/>
    <w:rsid w:val="005F2054"/>
    <w:rsid w:val="005F3529"/>
    <w:rsid w:val="005F516C"/>
    <w:rsid w:val="005F68D0"/>
    <w:rsid w:val="005F74C2"/>
    <w:rsid w:val="006014DE"/>
    <w:rsid w:val="006019FD"/>
    <w:rsid w:val="006019FF"/>
    <w:rsid w:val="0060231C"/>
    <w:rsid w:val="006032B3"/>
    <w:rsid w:val="0060411B"/>
    <w:rsid w:val="0060558E"/>
    <w:rsid w:val="00605E2D"/>
    <w:rsid w:val="00606E43"/>
    <w:rsid w:val="00607A32"/>
    <w:rsid w:val="00610551"/>
    <w:rsid w:val="00611B16"/>
    <w:rsid w:val="006138A2"/>
    <w:rsid w:val="00615428"/>
    <w:rsid w:val="00616EE6"/>
    <w:rsid w:val="0062011A"/>
    <w:rsid w:val="00620397"/>
    <w:rsid w:val="00622E3F"/>
    <w:rsid w:val="00625EB1"/>
    <w:rsid w:val="006268A1"/>
    <w:rsid w:val="00626FB6"/>
    <w:rsid w:val="006316B6"/>
    <w:rsid w:val="00632729"/>
    <w:rsid w:val="00634238"/>
    <w:rsid w:val="00636690"/>
    <w:rsid w:val="006370A2"/>
    <w:rsid w:val="00640479"/>
    <w:rsid w:val="00644120"/>
    <w:rsid w:val="00644E0B"/>
    <w:rsid w:val="00646E7A"/>
    <w:rsid w:val="006478CD"/>
    <w:rsid w:val="0065080C"/>
    <w:rsid w:val="00651096"/>
    <w:rsid w:val="006516F3"/>
    <w:rsid w:val="00652ECF"/>
    <w:rsid w:val="0065340D"/>
    <w:rsid w:val="006551FB"/>
    <w:rsid w:val="0066220E"/>
    <w:rsid w:val="0066273C"/>
    <w:rsid w:val="00663D93"/>
    <w:rsid w:val="00664048"/>
    <w:rsid w:val="00665294"/>
    <w:rsid w:val="00665C2A"/>
    <w:rsid w:val="006660C4"/>
    <w:rsid w:val="00666951"/>
    <w:rsid w:val="00671041"/>
    <w:rsid w:val="006728F7"/>
    <w:rsid w:val="00672A97"/>
    <w:rsid w:val="00675C73"/>
    <w:rsid w:val="00686EF4"/>
    <w:rsid w:val="00687A0D"/>
    <w:rsid w:val="00690A46"/>
    <w:rsid w:val="0069698F"/>
    <w:rsid w:val="00696BED"/>
    <w:rsid w:val="006A05AF"/>
    <w:rsid w:val="006A2049"/>
    <w:rsid w:val="006A2A80"/>
    <w:rsid w:val="006A3F56"/>
    <w:rsid w:val="006A4A28"/>
    <w:rsid w:val="006A5314"/>
    <w:rsid w:val="006A73C4"/>
    <w:rsid w:val="006A7FD4"/>
    <w:rsid w:val="006B1207"/>
    <w:rsid w:val="006B3136"/>
    <w:rsid w:val="006C09A2"/>
    <w:rsid w:val="006C1853"/>
    <w:rsid w:val="006C1DA0"/>
    <w:rsid w:val="006C2C90"/>
    <w:rsid w:val="006C4A08"/>
    <w:rsid w:val="006C5538"/>
    <w:rsid w:val="006C65F1"/>
    <w:rsid w:val="006C6A00"/>
    <w:rsid w:val="006C7EF8"/>
    <w:rsid w:val="006D2934"/>
    <w:rsid w:val="006D46E1"/>
    <w:rsid w:val="006D6FCB"/>
    <w:rsid w:val="006E0973"/>
    <w:rsid w:val="006E4E56"/>
    <w:rsid w:val="006E587D"/>
    <w:rsid w:val="006E64EE"/>
    <w:rsid w:val="006E6F06"/>
    <w:rsid w:val="006F094E"/>
    <w:rsid w:val="006F0A38"/>
    <w:rsid w:val="006F3A30"/>
    <w:rsid w:val="006F5C42"/>
    <w:rsid w:val="006F750F"/>
    <w:rsid w:val="006F7923"/>
    <w:rsid w:val="007004DE"/>
    <w:rsid w:val="00701040"/>
    <w:rsid w:val="007016BC"/>
    <w:rsid w:val="00701DF5"/>
    <w:rsid w:val="007022C1"/>
    <w:rsid w:val="00703C8C"/>
    <w:rsid w:val="007053DA"/>
    <w:rsid w:val="007071FE"/>
    <w:rsid w:val="00707E21"/>
    <w:rsid w:val="007087F9"/>
    <w:rsid w:val="0071094A"/>
    <w:rsid w:val="007120E8"/>
    <w:rsid w:val="0071298B"/>
    <w:rsid w:val="007152EA"/>
    <w:rsid w:val="00715638"/>
    <w:rsid w:val="0071719C"/>
    <w:rsid w:val="00717D03"/>
    <w:rsid w:val="0072092E"/>
    <w:rsid w:val="00721593"/>
    <w:rsid w:val="007216D3"/>
    <w:rsid w:val="0072419B"/>
    <w:rsid w:val="007245ED"/>
    <w:rsid w:val="007314BF"/>
    <w:rsid w:val="00731EDF"/>
    <w:rsid w:val="00733C31"/>
    <w:rsid w:val="007352F7"/>
    <w:rsid w:val="00735684"/>
    <w:rsid w:val="00735BE9"/>
    <w:rsid w:val="00737DE3"/>
    <w:rsid w:val="00737E59"/>
    <w:rsid w:val="00740609"/>
    <w:rsid w:val="007441DC"/>
    <w:rsid w:val="00747125"/>
    <w:rsid w:val="00747E7D"/>
    <w:rsid w:val="00750566"/>
    <w:rsid w:val="00751737"/>
    <w:rsid w:val="0075237B"/>
    <w:rsid w:val="00752556"/>
    <w:rsid w:val="00753B71"/>
    <w:rsid w:val="0075439B"/>
    <w:rsid w:val="007550B0"/>
    <w:rsid w:val="0075597B"/>
    <w:rsid w:val="00755A74"/>
    <w:rsid w:val="007561CF"/>
    <w:rsid w:val="00756DDC"/>
    <w:rsid w:val="0075767D"/>
    <w:rsid w:val="007642D3"/>
    <w:rsid w:val="007642E9"/>
    <w:rsid w:val="00764938"/>
    <w:rsid w:val="00766BF5"/>
    <w:rsid w:val="0076724D"/>
    <w:rsid w:val="00772BE2"/>
    <w:rsid w:val="00774C87"/>
    <w:rsid w:val="00776F90"/>
    <w:rsid w:val="00777E2C"/>
    <w:rsid w:val="007814E3"/>
    <w:rsid w:val="00781A53"/>
    <w:rsid w:val="00781A68"/>
    <w:rsid w:val="007827FD"/>
    <w:rsid w:val="007833C8"/>
    <w:rsid w:val="00783C3B"/>
    <w:rsid w:val="00784498"/>
    <w:rsid w:val="00785CE1"/>
    <w:rsid w:val="00785D94"/>
    <w:rsid w:val="00786FAB"/>
    <w:rsid w:val="00792D9D"/>
    <w:rsid w:val="00792DEF"/>
    <w:rsid w:val="00793241"/>
    <w:rsid w:val="00793532"/>
    <w:rsid w:val="007944A8"/>
    <w:rsid w:val="007944CA"/>
    <w:rsid w:val="007953B2"/>
    <w:rsid w:val="00796E62"/>
    <w:rsid w:val="007A0065"/>
    <w:rsid w:val="007A00D2"/>
    <w:rsid w:val="007A2F27"/>
    <w:rsid w:val="007A5777"/>
    <w:rsid w:val="007A6F77"/>
    <w:rsid w:val="007B0EBA"/>
    <w:rsid w:val="007B1939"/>
    <w:rsid w:val="007B3BC1"/>
    <w:rsid w:val="007B59D3"/>
    <w:rsid w:val="007B6211"/>
    <w:rsid w:val="007C0C04"/>
    <w:rsid w:val="007C2B24"/>
    <w:rsid w:val="007C2FCD"/>
    <w:rsid w:val="007C3E06"/>
    <w:rsid w:val="007C42EB"/>
    <w:rsid w:val="007C7F49"/>
    <w:rsid w:val="007D0868"/>
    <w:rsid w:val="007D2DFB"/>
    <w:rsid w:val="007D2EFA"/>
    <w:rsid w:val="007D4E06"/>
    <w:rsid w:val="007D514B"/>
    <w:rsid w:val="007D56D3"/>
    <w:rsid w:val="007E0D78"/>
    <w:rsid w:val="007E1AA5"/>
    <w:rsid w:val="007E1AD5"/>
    <w:rsid w:val="007E1C5A"/>
    <w:rsid w:val="007E1CC7"/>
    <w:rsid w:val="007E5FC2"/>
    <w:rsid w:val="007E68A5"/>
    <w:rsid w:val="007E77B9"/>
    <w:rsid w:val="007F247F"/>
    <w:rsid w:val="007F5CB9"/>
    <w:rsid w:val="007F5FD2"/>
    <w:rsid w:val="007F7717"/>
    <w:rsid w:val="00800681"/>
    <w:rsid w:val="00801BA7"/>
    <w:rsid w:val="00802663"/>
    <w:rsid w:val="00803DA8"/>
    <w:rsid w:val="008042A7"/>
    <w:rsid w:val="0080480D"/>
    <w:rsid w:val="0080602A"/>
    <w:rsid w:val="00806089"/>
    <w:rsid w:val="00806D87"/>
    <w:rsid w:val="0080726F"/>
    <w:rsid w:val="00810CA6"/>
    <w:rsid w:val="00810CBD"/>
    <w:rsid w:val="00810EAC"/>
    <w:rsid w:val="0081529E"/>
    <w:rsid w:val="00816192"/>
    <w:rsid w:val="00816A6F"/>
    <w:rsid w:val="00817C49"/>
    <w:rsid w:val="00822B19"/>
    <w:rsid w:val="00826522"/>
    <w:rsid w:val="00826CD2"/>
    <w:rsid w:val="0083016B"/>
    <w:rsid w:val="008342BF"/>
    <w:rsid w:val="00834D65"/>
    <w:rsid w:val="00835D18"/>
    <w:rsid w:val="00835D86"/>
    <w:rsid w:val="0083663B"/>
    <w:rsid w:val="00836FB6"/>
    <w:rsid w:val="00840243"/>
    <w:rsid w:val="00842F6A"/>
    <w:rsid w:val="008445CC"/>
    <w:rsid w:val="008452D9"/>
    <w:rsid w:val="00845E7B"/>
    <w:rsid w:val="0084600B"/>
    <w:rsid w:val="0084769E"/>
    <w:rsid w:val="00850BC4"/>
    <w:rsid w:val="00854DEA"/>
    <w:rsid w:val="0085505E"/>
    <w:rsid w:val="008565FB"/>
    <w:rsid w:val="00861962"/>
    <w:rsid w:val="00862968"/>
    <w:rsid w:val="0086300B"/>
    <w:rsid w:val="00864386"/>
    <w:rsid w:val="00866C54"/>
    <w:rsid w:val="00870B5B"/>
    <w:rsid w:val="00870FFE"/>
    <w:rsid w:val="008717D5"/>
    <w:rsid w:val="00871F55"/>
    <w:rsid w:val="00872347"/>
    <w:rsid w:val="00872BA6"/>
    <w:rsid w:val="0087469D"/>
    <w:rsid w:val="00874E56"/>
    <w:rsid w:val="008751FD"/>
    <w:rsid w:val="00876207"/>
    <w:rsid w:val="00877974"/>
    <w:rsid w:val="00884219"/>
    <w:rsid w:val="00885CA2"/>
    <w:rsid w:val="00886192"/>
    <w:rsid w:val="008900FF"/>
    <w:rsid w:val="008917AE"/>
    <w:rsid w:val="00891DE8"/>
    <w:rsid w:val="008923E5"/>
    <w:rsid w:val="00892B45"/>
    <w:rsid w:val="00893694"/>
    <w:rsid w:val="0089378C"/>
    <w:rsid w:val="00893BDD"/>
    <w:rsid w:val="00894941"/>
    <w:rsid w:val="00895C90"/>
    <w:rsid w:val="0089600C"/>
    <w:rsid w:val="008A1047"/>
    <w:rsid w:val="008A186B"/>
    <w:rsid w:val="008A2347"/>
    <w:rsid w:val="008A3F55"/>
    <w:rsid w:val="008A3F75"/>
    <w:rsid w:val="008A495F"/>
    <w:rsid w:val="008A61B0"/>
    <w:rsid w:val="008A75AA"/>
    <w:rsid w:val="008B01F3"/>
    <w:rsid w:val="008B2329"/>
    <w:rsid w:val="008B2BA4"/>
    <w:rsid w:val="008B428C"/>
    <w:rsid w:val="008B5A06"/>
    <w:rsid w:val="008B5DB2"/>
    <w:rsid w:val="008B615E"/>
    <w:rsid w:val="008B6AA9"/>
    <w:rsid w:val="008C0DC8"/>
    <w:rsid w:val="008C1F04"/>
    <w:rsid w:val="008C2D73"/>
    <w:rsid w:val="008C31F9"/>
    <w:rsid w:val="008C3669"/>
    <w:rsid w:val="008C4799"/>
    <w:rsid w:val="008C5768"/>
    <w:rsid w:val="008C6E10"/>
    <w:rsid w:val="008D28E6"/>
    <w:rsid w:val="008D36BA"/>
    <w:rsid w:val="008D6424"/>
    <w:rsid w:val="008E12B5"/>
    <w:rsid w:val="008E61D0"/>
    <w:rsid w:val="008E6A72"/>
    <w:rsid w:val="008F0B4D"/>
    <w:rsid w:val="008F1252"/>
    <w:rsid w:val="008F2421"/>
    <w:rsid w:val="008F2961"/>
    <w:rsid w:val="008F79B9"/>
    <w:rsid w:val="009019AA"/>
    <w:rsid w:val="009061BA"/>
    <w:rsid w:val="00911001"/>
    <w:rsid w:val="009114E6"/>
    <w:rsid w:val="00913801"/>
    <w:rsid w:val="00914851"/>
    <w:rsid w:val="009172A8"/>
    <w:rsid w:val="00920105"/>
    <w:rsid w:val="00924DCD"/>
    <w:rsid w:val="009252F3"/>
    <w:rsid w:val="00925E23"/>
    <w:rsid w:val="0092617F"/>
    <w:rsid w:val="00926BFE"/>
    <w:rsid w:val="00926C6C"/>
    <w:rsid w:val="00927CD1"/>
    <w:rsid w:val="009322AB"/>
    <w:rsid w:val="00934D10"/>
    <w:rsid w:val="009351D1"/>
    <w:rsid w:val="009430BB"/>
    <w:rsid w:val="009440E8"/>
    <w:rsid w:val="009466AE"/>
    <w:rsid w:val="00952408"/>
    <w:rsid w:val="00952664"/>
    <w:rsid w:val="009568F0"/>
    <w:rsid w:val="00956CB4"/>
    <w:rsid w:val="00957E1B"/>
    <w:rsid w:val="00960346"/>
    <w:rsid w:val="00962946"/>
    <w:rsid w:val="0096404C"/>
    <w:rsid w:val="00965DBE"/>
    <w:rsid w:val="009668B0"/>
    <w:rsid w:val="00966A01"/>
    <w:rsid w:val="00966CA0"/>
    <w:rsid w:val="00966DA1"/>
    <w:rsid w:val="009678D6"/>
    <w:rsid w:val="00967ADC"/>
    <w:rsid w:val="00972780"/>
    <w:rsid w:val="00972D15"/>
    <w:rsid w:val="00973CF9"/>
    <w:rsid w:val="009765AD"/>
    <w:rsid w:val="009829F6"/>
    <w:rsid w:val="00983EC3"/>
    <w:rsid w:val="009851EE"/>
    <w:rsid w:val="0098560C"/>
    <w:rsid w:val="00985C88"/>
    <w:rsid w:val="00987189"/>
    <w:rsid w:val="00991193"/>
    <w:rsid w:val="00991E55"/>
    <w:rsid w:val="00992424"/>
    <w:rsid w:val="00992B7F"/>
    <w:rsid w:val="00992D8B"/>
    <w:rsid w:val="00994947"/>
    <w:rsid w:val="00996F7E"/>
    <w:rsid w:val="009971BD"/>
    <w:rsid w:val="0099737C"/>
    <w:rsid w:val="00997F5F"/>
    <w:rsid w:val="009A04B3"/>
    <w:rsid w:val="009A4F32"/>
    <w:rsid w:val="009A69AB"/>
    <w:rsid w:val="009A6FF2"/>
    <w:rsid w:val="009A73B4"/>
    <w:rsid w:val="009A7615"/>
    <w:rsid w:val="009B2282"/>
    <w:rsid w:val="009B2997"/>
    <w:rsid w:val="009B2B3A"/>
    <w:rsid w:val="009B404C"/>
    <w:rsid w:val="009B409C"/>
    <w:rsid w:val="009B46FC"/>
    <w:rsid w:val="009B5286"/>
    <w:rsid w:val="009B6AEA"/>
    <w:rsid w:val="009B7E67"/>
    <w:rsid w:val="009C0951"/>
    <w:rsid w:val="009C0B9A"/>
    <w:rsid w:val="009C39D9"/>
    <w:rsid w:val="009C3E68"/>
    <w:rsid w:val="009C5103"/>
    <w:rsid w:val="009C6672"/>
    <w:rsid w:val="009C67E4"/>
    <w:rsid w:val="009D29C6"/>
    <w:rsid w:val="009D377D"/>
    <w:rsid w:val="009E0289"/>
    <w:rsid w:val="009E08A9"/>
    <w:rsid w:val="009E11EF"/>
    <w:rsid w:val="009E2D7B"/>
    <w:rsid w:val="009E2E2D"/>
    <w:rsid w:val="009E3B3B"/>
    <w:rsid w:val="009E65EB"/>
    <w:rsid w:val="009E69C6"/>
    <w:rsid w:val="009F0E77"/>
    <w:rsid w:val="009F56AB"/>
    <w:rsid w:val="009F6290"/>
    <w:rsid w:val="009F67EE"/>
    <w:rsid w:val="00A00CBA"/>
    <w:rsid w:val="00A00FF2"/>
    <w:rsid w:val="00A03F98"/>
    <w:rsid w:val="00A109C4"/>
    <w:rsid w:val="00A10F6F"/>
    <w:rsid w:val="00A112EB"/>
    <w:rsid w:val="00A14D80"/>
    <w:rsid w:val="00A22849"/>
    <w:rsid w:val="00A23578"/>
    <w:rsid w:val="00A24D2E"/>
    <w:rsid w:val="00A27767"/>
    <w:rsid w:val="00A32703"/>
    <w:rsid w:val="00A33443"/>
    <w:rsid w:val="00A3398C"/>
    <w:rsid w:val="00A342AB"/>
    <w:rsid w:val="00A34C67"/>
    <w:rsid w:val="00A41A10"/>
    <w:rsid w:val="00A4216F"/>
    <w:rsid w:val="00A423F7"/>
    <w:rsid w:val="00A4291C"/>
    <w:rsid w:val="00A4322E"/>
    <w:rsid w:val="00A46E45"/>
    <w:rsid w:val="00A50D95"/>
    <w:rsid w:val="00A537C0"/>
    <w:rsid w:val="00A548D5"/>
    <w:rsid w:val="00A54AFD"/>
    <w:rsid w:val="00A55022"/>
    <w:rsid w:val="00A5511D"/>
    <w:rsid w:val="00A57EF5"/>
    <w:rsid w:val="00A60E98"/>
    <w:rsid w:val="00A61DB6"/>
    <w:rsid w:val="00A626F5"/>
    <w:rsid w:val="00A63D0F"/>
    <w:rsid w:val="00A63F70"/>
    <w:rsid w:val="00A6611F"/>
    <w:rsid w:val="00A67176"/>
    <w:rsid w:val="00A72578"/>
    <w:rsid w:val="00A7303D"/>
    <w:rsid w:val="00A7707A"/>
    <w:rsid w:val="00A80E1C"/>
    <w:rsid w:val="00A82CBC"/>
    <w:rsid w:val="00A840B9"/>
    <w:rsid w:val="00A84752"/>
    <w:rsid w:val="00A86BA4"/>
    <w:rsid w:val="00A8762F"/>
    <w:rsid w:val="00A90785"/>
    <w:rsid w:val="00A93E64"/>
    <w:rsid w:val="00A945EE"/>
    <w:rsid w:val="00A95900"/>
    <w:rsid w:val="00A95948"/>
    <w:rsid w:val="00A96CFC"/>
    <w:rsid w:val="00A977D6"/>
    <w:rsid w:val="00AA0F59"/>
    <w:rsid w:val="00AA1393"/>
    <w:rsid w:val="00AA2C28"/>
    <w:rsid w:val="00AB0710"/>
    <w:rsid w:val="00AB1F7D"/>
    <w:rsid w:val="00AC3AF3"/>
    <w:rsid w:val="00AC4A78"/>
    <w:rsid w:val="00AD0B6C"/>
    <w:rsid w:val="00AD0DD4"/>
    <w:rsid w:val="00AD1484"/>
    <w:rsid w:val="00AD1B74"/>
    <w:rsid w:val="00AD5152"/>
    <w:rsid w:val="00AD6945"/>
    <w:rsid w:val="00AE0164"/>
    <w:rsid w:val="00AE05D9"/>
    <w:rsid w:val="00AE064E"/>
    <w:rsid w:val="00AE283B"/>
    <w:rsid w:val="00AE3B6E"/>
    <w:rsid w:val="00AE6527"/>
    <w:rsid w:val="00AF07FA"/>
    <w:rsid w:val="00AF116D"/>
    <w:rsid w:val="00AF142A"/>
    <w:rsid w:val="00AF205D"/>
    <w:rsid w:val="00AF21F3"/>
    <w:rsid w:val="00AF2516"/>
    <w:rsid w:val="00AF69BC"/>
    <w:rsid w:val="00B00C7A"/>
    <w:rsid w:val="00B018F9"/>
    <w:rsid w:val="00B0227F"/>
    <w:rsid w:val="00B04277"/>
    <w:rsid w:val="00B05BAC"/>
    <w:rsid w:val="00B05F6B"/>
    <w:rsid w:val="00B0696C"/>
    <w:rsid w:val="00B1243D"/>
    <w:rsid w:val="00B13316"/>
    <w:rsid w:val="00B14791"/>
    <w:rsid w:val="00B14824"/>
    <w:rsid w:val="00B151A8"/>
    <w:rsid w:val="00B16A3E"/>
    <w:rsid w:val="00B20D9A"/>
    <w:rsid w:val="00B2219A"/>
    <w:rsid w:val="00B24420"/>
    <w:rsid w:val="00B248F8"/>
    <w:rsid w:val="00B24FD8"/>
    <w:rsid w:val="00B27729"/>
    <w:rsid w:val="00B30FE2"/>
    <w:rsid w:val="00B313F6"/>
    <w:rsid w:val="00B320C9"/>
    <w:rsid w:val="00B3312B"/>
    <w:rsid w:val="00B336E2"/>
    <w:rsid w:val="00B363C8"/>
    <w:rsid w:val="00B40ED0"/>
    <w:rsid w:val="00B44DBF"/>
    <w:rsid w:val="00B45104"/>
    <w:rsid w:val="00B45CB0"/>
    <w:rsid w:val="00B51878"/>
    <w:rsid w:val="00B52E1E"/>
    <w:rsid w:val="00B54160"/>
    <w:rsid w:val="00B54798"/>
    <w:rsid w:val="00B54B3B"/>
    <w:rsid w:val="00B55502"/>
    <w:rsid w:val="00B55699"/>
    <w:rsid w:val="00B55D0E"/>
    <w:rsid w:val="00B576FB"/>
    <w:rsid w:val="00B57BAB"/>
    <w:rsid w:val="00B60C39"/>
    <w:rsid w:val="00B62414"/>
    <w:rsid w:val="00B665C0"/>
    <w:rsid w:val="00B66E25"/>
    <w:rsid w:val="00B72210"/>
    <w:rsid w:val="00B72ACB"/>
    <w:rsid w:val="00B73560"/>
    <w:rsid w:val="00B73834"/>
    <w:rsid w:val="00B738C7"/>
    <w:rsid w:val="00B75A70"/>
    <w:rsid w:val="00B7703A"/>
    <w:rsid w:val="00B77447"/>
    <w:rsid w:val="00B803CA"/>
    <w:rsid w:val="00B815F6"/>
    <w:rsid w:val="00B81742"/>
    <w:rsid w:val="00B820A4"/>
    <w:rsid w:val="00B82C14"/>
    <w:rsid w:val="00B83C30"/>
    <w:rsid w:val="00B8453E"/>
    <w:rsid w:val="00B855DA"/>
    <w:rsid w:val="00B86DE1"/>
    <w:rsid w:val="00B94295"/>
    <w:rsid w:val="00B958C0"/>
    <w:rsid w:val="00BA0765"/>
    <w:rsid w:val="00BA18BA"/>
    <w:rsid w:val="00BA22A6"/>
    <w:rsid w:val="00BA30B3"/>
    <w:rsid w:val="00BA38B6"/>
    <w:rsid w:val="00BA647A"/>
    <w:rsid w:val="00BA7441"/>
    <w:rsid w:val="00BB3094"/>
    <w:rsid w:val="00BB369B"/>
    <w:rsid w:val="00BB4456"/>
    <w:rsid w:val="00BB4BB0"/>
    <w:rsid w:val="00BB5F3D"/>
    <w:rsid w:val="00BB641D"/>
    <w:rsid w:val="00BB7250"/>
    <w:rsid w:val="00BB74D0"/>
    <w:rsid w:val="00BB7AFD"/>
    <w:rsid w:val="00BC040A"/>
    <w:rsid w:val="00BD165A"/>
    <w:rsid w:val="00BD307A"/>
    <w:rsid w:val="00BD41D6"/>
    <w:rsid w:val="00BD4655"/>
    <w:rsid w:val="00BD5CB3"/>
    <w:rsid w:val="00BD5E07"/>
    <w:rsid w:val="00BD75F3"/>
    <w:rsid w:val="00BE093C"/>
    <w:rsid w:val="00BE160C"/>
    <w:rsid w:val="00BE183F"/>
    <w:rsid w:val="00BE4495"/>
    <w:rsid w:val="00BE774E"/>
    <w:rsid w:val="00BF006C"/>
    <w:rsid w:val="00BF1A6E"/>
    <w:rsid w:val="00BF1BF3"/>
    <w:rsid w:val="00BF4BA7"/>
    <w:rsid w:val="00BF5509"/>
    <w:rsid w:val="00C03F00"/>
    <w:rsid w:val="00C047C7"/>
    <w:rsid w:val="00C0700F"/>
    <w:rsid w:val="00C10750"/>
    <w:rsid w:val="00C11971"/>
    <w:rsid w:val="00C13405"/>
    <w:rsid w:val="00C152A7"/>
    <w:rsid w:val="00C1696A"/>
    <w:rsid w:val="00C169FC"/>
    <w:rsid w:val="00C17CA0"/>
    <w:rsid w:val="00C21607"/>
    <w:rsid w:val="00C24970"/>
    <w:rsid w:val="00C261B8"/>
    <w:rsid w:val="00C262C2"/>
    <w:rsid w:val="00C27178"/>
    <w:rsid w:val="00C3063B"/>
    <w:rsid w:val="00C30EBB"/>
    <w:rsid w:val="00C33454"/>
    <w:rsid w:val="00C400FC"/>
    <w:rsid w:val="00C40D48"/>
    <w:rsid w:val="00C40F2E"/>
    <w:rsid w:val="00C416BF"/>
    <w:rsid w:val="00C433FC"/>
    <w:rsid w:val="00C44375"/>
    <w:rsid w:val="00C44DCD"/>
    <w:rsid w:val="00C450A3"/>
    <w:rsid w:val="00C45928"/>
    <w:rsid w:val="00C53BB1"/>
    <w:rsid w:val="00C551EA"/>
    <w:rsid w:val="00C55D73"/>
    <w:rsid w:val="00C56405"/>
    <w:rsid w:val="00C5699B"/>
    <w:rsid w:val="00C56C40"/>
    <w:rsid w:val="00C61EDC"/>
    <w:rsid w:val="00C65AC7"/>
    <w:rsid w:val="00C65CB8"/>
    <w:rsid w:val="00C73291"/>
    <w:rsid w:val="00C73ADC"/>
    <w:rsid w:val="00C73C81"/>
    <w:rsid w:val="00C73D2C"/>
    <w:rsid w:val="00C74106"/>
    <w:rsid w:val="00C7619D"/>
    <w:rsid w:val="00C766AD"/>
    <w:rsid w:val="00C76C95"/>
    <w:rsid w:val="00C77F00"/>
    <w:rsid w:val="00C8054C"/>
    <w:rsid w:val="00C81563"/>
    <w:rsid w:val="00C81972"/>
    <w:rsid w:val="00C82C6B"/>
    <w:rsid w:val="00C82E1B"/>
    <w:rsid w:val="00C82FA7"/>
    <w:rsid w:val="00C83851"/>
    <w:rsid w:val="00C8527C"/>
    <w:rsid w:val="00C87D67"/>
    <w:rsid w:val="00C90F45"/>
    <w:rsid w:val="00C91C71"/>
    <w:rsid w:val="00C95977"/>
    <w:rsid w:val="00CA0E95"/>
    <w:rsid w:val="00CA3CF8"/>
    <w:rsid w:val="00CA62E6"/>
    <w:rsid w:val="00CA7A65"/>
    <w:rsid w:val="00CB1248"/>
    <w:rsid w:val="00CB1D95"/>
    <w:rsid w:val="00CB3EF2"/>
    <w:rsid w:val="00CB4B4E"/>
    <w:rsid w:val="00CB593F"/>
    <w:rsid w:val="00CB65ED"/>
    <w:rsid w:val="00CB6AB7"/>
    <w:rsid w:val="00CC3311"/>
    <w:rsid w:val="00CC4A9D"/>
    <w:rsid w:val="00CC603C"/>
    <w:rsid w:val="00CC615A"/>
    <w:rsid w:val="00CD043F"/>
    <w:rsid w:val="00CD10DB"/>
    <w:rsid w:val="00CD2022"/>
    <w:rsid w:val="00CD337D"/>
    <w:rsid w:val="00CD3B04"/>
    <w:rsid w:val="00CD54DC"/>
    <w:rsid w:val="00CD7E06"/>
    <w:rsid w:val="00CD7ED4"/>
    <w:rsid w:val="00CE08F1"/>
    <w:rsid w:val="00CE303C"/>
    <w:rsid w:val="00CE38FA"/>
    <w:rsid w:val="00CE63B8"/>
    <w:rsid w:val="00CE6B95"/>
    <w:rsid w:val="00CE710F"/>
    <w:rsid w:val="00CF1D61"/>
    <w:rsid w:val="00CF3B58"/>
    <w:rsid w:val="00CF4D28"/>
    <w:rsid w:val="00CF5AAA"/>
    <w:rsid w:val="00CF764B"/>
    <w:rsid w:val="00D01202"/>
    <w:rsid w:val="00D01342"/>
    <w:rsid w:val="00D0180D"/>
    <w:rsid w:val="00D02062"/>
    <w:rsid w:val="00D0248E"/>
    <w:rsid w:val="00D029A1"/>
    <w:rsid w:val="00D036DF"/>
    <w:rsid w:val="00D057F6"/>
    <w:rsid w:val="00D05B2E"/>
    <w:rsid w:val="00D07304"/>
    <w:rsid w:val="00D10741"/>
    <w:rsid w:val="00D12260"/>
    <w:rsid w:val="00D12DEB"/>
    <w:rsid w:val="00D14735"/>
    <w:rsid w:val="00D14E5E"/>
    <w:rsid w:val="00D16F04"/>
    <w:rsid w:val="00D17BE2"/>
    <w:rsid w:val="00D17D2D"/>
    <w:rsid w:val="00D217AF"/>
    <w:rsid w:val="00D21A9E"/>
    <w:rsid w:val="00D22240"/>
    <w:rsid w:val="00D23F0C"/>
    <w:rsid w:val="00D25714"/>
    <w:rsid w:val="00D3338A"/>
    <w:rsid w:val="00D33A1E"/>
    <w:rsid w:val="00D3419C"/>
    <w:rsid w:val="00D36C8B"/>
    <w:rsid w:val="00D404AE"/>
    <w:rsid w:val="00D41C40"/>
    <w:rsid w:val="00D43943"/>
    <w:rsid w:val="00D4560F"/>
    <w:rsid w:val="00D4580A"/>
    <w:rsid w:val="00D46A1D"/>
    <w:rsid w:val="00D4751A"/>
    <w:rsid w:val="00D475C9"/>
    <w:rsid w:val="00D47AE5"/>
    <w:rsid w:val="00D503FA"/>
    <w:rsid w:val="00D50CA3"/>
    <w:rsid w:val="00D543C1"/>
    <w:rsid w:val="00D561DB"/>
    <w:rsid w:val="00D605E3"/>
    <w:rsid w:val="00D62238"/>
    <w:rsid w:val="00D63B92"/>
    <w:rsid w:val="00D642CB"/>
    <w:rsid w:val="00D65BE6"/>
    <w:rsid w:val="00D65E89"/>
    <w:rsid w:val="00D67535"/>
    <w:rsid w:val="00D678AA"/>
    <w:rsid w:val="00D70F50"/>
    <w:rsid w:val="00D71238"/>
    <w:rsid w:val="00D72751"/>
    <w:rsid w:val="00D72C6F"/>
    <w:rsid w:val="00D76C46"/>
    <w:rsid w:val="00D80F7A"/>
    <w:rsid w:val="00D81A0C"/>
    <w:rsid w:val="00D8271C"/>
    <w:rsid w:val="00D8464A"/>
    <w:rsid w:val="00D84A20"/>
    <w:rsid w:val="00D84C73"/>
    <w:rsid w:val="00D850D7"/>
    <w:rsid w:val="00D871E8"/>
    <w:rsid w:val="00D9050A"/>
    <w:rsid w:val="00D91E90"/>
    <w:rsid w:val="00D92236"/>
    <w:rsid w:val="00D937E2"/>
    <w:rsid w:val="00D938CC"/>
    <w:rsid w:val="00D94A6E"/>
    <w:rsid w:val="00D956B5"/>
    <w:rsid w:val="00DA0111"/>
    <w:rsid w:val="00DA1315"/>
    <w:rsid w:val="00DA18E8"/>
    <w:rsid w:val="00DA2A3C"/>
    <w:rsid w:val="00DA3436"/>
    <w:rsid w:val="00DA5673"/>
    <w:rsid w:val="00DA5F51"/>
    <w:rsid w:val="00DA5F59"/>
    <w:rsid w:val="00DA6708"/>
    <w:rsid w:val="00DA7A62"/>
    <w:rsid w:val="00DB226F"/>
    <w:rsid w:val="00DB2EBC"/>
    <w:rsid w:val="00DB3F58"/>
    <w:rsid w:val="00DB409E"/>
    <w:rsid w:val="00DB64F0"/>
    <w:rsid w:val="00DB71BF"/>
    <w:rsid w:val="00DB767A"/>
    <w:rsid w:val="00DB7C0F"/>
    <w:rsid w:val="00DC0174"/>
    <w:rsid w:val="00DC49AB"/>
    <w:rsid w:val="00DC717E"/>
    <w:rsid w:val="00DD347C"/>
    <w:rsid w:val="00DD4E82"/>
    <w:rsid w:val="00DD5222"/>
    <w:rsid w:val="00DE00CD"/>
    <w:rsid w:val="00DE116D"/>
    <w:rsid w:val="00DE1F18"/>
    <w:rsid w:val="00DE1F5A"/>
    <w:rsid w:val="00DE47EA"/>
    <w:rsid w:val="00DE4C95"/>
    <w:rsid w:val="00DE6AAA"/>
    <w:rsid w:val="00DF0469"/>
    <w:rsid w:val="00DF1CD4"/>
    <w:rsid w:val="00DF27CB"/>
    <w:rsid w:val="00DF3490"/>
    <w:rsid w:val="00DF3F52"/>
    <w:rsid w:val="00DF5DA7"/>
    <w:rsid w:val="00E00E2A"/>
    <w:rsid w:val="00E023E6"/>
    <w:rsid w:val="00E02402"/>
    <w:rsid w:val="00E027C2"/>
    <w:rsid w:val="00E02961"/>
    <w:rsid w:val="00E04C83"/>
    <w:rsid w:val="00E05F09"/>
    <w:rsid w:val="00E072A3"/>
    <w:rsid w:val="00E11B2C"/>
    <w:rsid w:val="00E1501B"/>
    <w:rsid w:val="00E17C61"/>
    <w:rsid w:val="00E20A33"/>
    <w:rsid w:val="00E21597"/>
    <w:rsid w:val="00E21C92"/>
    <w:rsid w:val="00E23A58"/>
    <w:rsid w:val="00E242AF"/>
    <w:rsid w:val="00E243D6"/>
    <w:rsid w:val="00E26C29"/>
    <w:rsid w:val="00E2728A"/>
    <w:rsid w:val="00E27DFA"/>
    <w:rsid w:val="00E32AE6"/>
    <w:rsid w:val="00E36CDD"/>
    <w:rsid w:val="00E44F0A"/>
    <w:rsid w:val="00E464CC"/>
    <w:rsid w:val="00E467B1"/>
    <w:rsid w:val="00E54399"/>
    <w:rsid w:val="00E5518C"/>
    <w:rsid w:val="00E55554"/>
    <w:rsid w:val="00E569BD"/>
    <w:rsid w:val="00E57443"/>
    <w:rsid w:val="00E57FC0"/>
    <w:rsid w:val="00E6209E"/>
    <w:rsid w:val="00E62242"/>
    <w:rsid w:val="00E62DF6"/>
    <w:rsid w:val="00E63B3F"/>
    <w:rsid w:val="00E64259"/>
    <w:rsid w:val="00E645FA"/>
    <w:rsid w:val="00E6482D"/>
    <w:rsid w:val="00E65D53"/>
    <w:rsid w:val="00E66C75"/>
    <w:rsid w:val="00E71A93"/>
    <w:rsid w:val="00E74016"/>
    <w:rsid w:val="00E74445"/>
    <w:rsid w:val="00E7567A"/>
    <w:rsid w:val="00E76AE8"/>
    <w:rsid w:val="00E8053A"/>
    <w:rsid w:val="00E8492F"/>
    <w:rsid w:val="00E856C9"/>
    <w:rsid w:val="00E85BC4"/>
    <w:rsid w:val="00E902E4"/>
    <w:rsid w:val="00E90F44"/>
    <w:rsid w:val="00E91C6C"/>
    <w:rsid w:val="00E93D16"/>
    <w:rsid w:val="00E95CBD"/>
    <w:rsid w:val="00EA0B06"/>
    <w:rsid w:val="00EA22DD"/>
    <w:rsid w:val="00EA34F5"/>
    <w:rsid w:val="00EA6B8C"/>
    <w:rsid w:val="00EA6EE1"/>
    <w:rsid w:val="00EB0F80"/>
    <w:rsid w:val="00EB2223"/>
    <w:rsid w:val="00EB4490"/>
    <w:rsid w:val="00EB4A7E"/>
    <w:rsid w:val="00EB4FBB"/>
    <w:rsid w:val="00EB7FB5"/>
    <w:rsid w:val="00EC03C4"/>
    <w:rsid w:val="00EC0E12"/>
    <w:rsid w:val="00EC23E9"/>
    <w:rsid w:val="00EC325E"/>
    <w:rsid w:val="00EC664D"/>
    <w:rsid w:val="00EC7E4F"/>
    <w:rsid w:val="00ED0415"/>
    <w:rsid w:val="00ED0AAC"/>
    <w:rsid w:val="00ED216C"/>
    <w:rsid w:val="00ED6E6C"/>
    <w:rsid w:val="00ED7DF0"/>
    <w:rsid w:val="00EE138B"/>
    <w:rsid w:val="00EE2171"/>
    <w:rsid w:val="00EE29CB"/>
    <w:rsid w:val="00EE335F"/>
    <w:rsid w:val="00EE5814"/>
    <w:rsid w:val="00EF0C9F"/>
    <w:rsid w:val="00EF30F2"/>
    <w:rsid w:val="00EF3530"/>
    <w:rsid w:val="00EF4A12"/>
    <w:rsid w:val="00EF4DCE"/>
    <w:rsid w:val="00EF55EE"/>
    <w:rsid w:val="00EF5D3C"/>
    <w:rsid w:val="00EF6538"/>
    <w:rsid w:val="00F00865"/>
    <w:rsid w:val="00F0137D"/>
    <w:rsid w:val="00F01430"/>
    <w:rsid w:val="00F025A0"/>
    <w:rsid w:val="00F06A11"/>
    <w:rsid w:val="00F06EFA"/>
    <w:rsid w:val="00F10269"/>
    <w:rsid w:val="00F1151D"/>
    <w:rsid w:val="00F13349"/>
    <w:rsid w:val="00F13545"/>
    <w:rsid w:val="00F1365A"/>
    <w:rsid w:val="00F13679"/>
    <w:rsid w:val="00F1453F"/>
    <w:rsid w:val="00F15F97"/>
    <w:rsid w:val="00F1776C"/>
    <w:rsid w:val="00F1791D"/>
    <w:rsid w:val="00F20517"/>
    <w:rsid w:val="00F20D20"/>
    <w:rsid w:val="00F20DD1"/>
    <w:rsid w:val="00F21967"/>
    <w:rsid w:val="00F22E6F"/>
    <w:rsid w:val="00F23D1B"/>
    <w:rsid w:val="00F23D46"/>
    <w:rsid w:val="00F24517"/>
    <w:rsid w:val="00F25C31"/>
    <w:rsid w:val="00F2617D"/>
    <w:rsid w:val="00F30098"/>
    <w:rsid w:val="00F30B35"/>
    <w:rsid w:val="00F312B7"/>
    <w:rsid w:val="00F3150A"/>
    <w:rsid w:val="00F3210D"/>
    <w:rsid w:val="00F32B3A"/>
    <w:rsid w:val="00F32E39"/>
    <w:rsid w:val="00F34470"/>
    <w:rsid w:val="00F35254"/>
    <w:rsid w:val="00F41548"/>
    <w:rsid w:val="00F42F3C"/>
    <w:rsid w:val="00F43C77"/>
    <w:rsid w:val="00F443C4"/>
    <w:rsid w:val="00F471BE"/>
    <w:rsid w:val="00F47652"/>
    <w:rsid w:val="00F54FD4"/>
    <w:rsid w:val="00F55146"/>
    <w:rsid w:val="00F56FC5"/>
    <w:rsid w:val="00F57A00"/>
    <w:rsid w:val="00F61B68"/>
    <w:rsid w:val="00F62CF9"/>
    <w:rsid w:val="00F631BB"/>
    <w:rsid w:val="00F63534"/>
    <w:rsid w:val="00F6628C"/>
    <w:rsid w:val="00F6653D"/>
    <w:rsid w:val="00F66806"/>
    <w:rsid w:val="00F6693E"/>
    <w:rsid w:val="00F6742A"/>
    <w:rsid w:val="00F71072"/>
    <w:rsid w:val="00F7391F"/>
    <w:rsid w:val="00F739F5"/>
    <w:rsid w:val="00F7608A"/>
    <w:rsid w:val="00F76BF1"/>
    <w:rsid w:val="00F80326"/>
    <w:rsid w:val="00F818FE"/>
    <w:rsid w:val="00F81D82"/>
    <w:rsid w:val="00F838BC"/>
    <w:rsid w:val="00F839B0"/>
    <w:rsid w:val="00F83EFE"/>
    <w:rsid w:val="00F84E5D"/>
    <w:rsid w:val="00F851DD"/>
    <w:rsid w:val="00F85F3C"/>
    <w:rsid w:val="00F87E2C"/>
    <w:rsid w:val="00F922BE"/>
    <w:rsid w:val="00F9663B"/>
    <w:rsid w:val="00F966FC"/>
    <w:rsid w:val="00FA0935"/>
    <w:rsid w:val="00FA0DCD"/>
    <w:rsid w:val="00FA0E75"/>
    <w:rsid w:val="00FA206D"/>
    <w:rsid w:val="00FA36B1"/>
    <w:rsid w:val="00FA3771"/>
    <w:rsid w:val="00FA41BB"/>
    <w:rsid w:val="00FA5836"/>
    <w:rsid w:val="00FA6166"/>
    <w:rsid w:val="00FA79BF"/>
    <w:rsid w:val="00FB100F"/>
    <w:rsid w:val="00FB3030"/>
    <w:rsid w:val="00FB34B2"/>
    <w:rsid w:val="00FB535E"/>
    <w:rsid w:val="00FB60D9"/>
    <w:rsid w:val="00FC0093"/>
    <w:rsid w:val="00FC0797"/>
    <w:rsid w:val="00FC28B3"/>
    <w:rsid w:val="00FC4473"/>
    <w:rsid w:val="00FC57C8"/>
    <w:rsid w:val="00FD1C8E"/>
    <w:rsid w:val="00FD4623"/>
    <w:rsid w:val="00FD467D"/>
    <w:rsid w:val="00FD5FBB"/>
    <w:rsid w:val="00FE048E"/>
    <w:rsid w:val="00FE2547"/>
    <w:rsid w:val="00FE25D8"/>
    <w:rsid w:val="00FE5C7C"/>
    <w:rsid w:val="00FE625D"/>
    <w:rsid w:val="00FE7317"/>
    <w:rsid w:val="00FE7990"/>
    <w:rsid w:val="00FE7A56"/>
    <w:rsid w:val="00FF053B"/>
    <w:rsid w:val="00FF0B73"/>
    <w:rsid w:val="00FF109D"/>
    <w:rsid w:val="00FF1BE3"/>
    <w:rsid w:val="00FF248B"/>
    <w:rsid w:val="00FF2A4B"/>
    <w:rsid w:val="00FF2DD6"/>
    <w:rsid w:val="00FF406A"/>
    <w:rsid w:val="00FF44E2"/>
    <w:rsid w:val="00FF6B4B"/>
    <w:rsid w:val="01100A33"/>
    <w:rsid w:val="014F0D97"/>
    <w:rsid w:val="0172999F"/>
    <w:rsid w:val="0224AB5B"/>
    <w:rsid w:val="0288F962"/>
    <w:rsid w:val="03844816"/>
    <w:rsid w:val="03D2D83F"/>
    <w:rsid w:val="0433F3A9"/>
    <w:rsid w:val="04679780"/>
    <w:rsid w:val="04881420"/>
    <w:rsid w:val="04CFBAED"/>
    <w:rsid w:val="0534718F"/>
    <w:rsid w:val="053CA430"/>
    <w:rsid w:val="0595429A"/>
    <w:rsid w:val="068D3295"/>
    <w:rsid w:val="06E127B7"/>
    <w:rsid w:val="07216AB4"/>
    <w:rsid w:val="07E29037"/>
    <w:rsid w:val="07EB5365"/>
    <w:rsid w:val="08030162"/>
    <w:rsid w:val="081C3DF9"/>
    <w:rsid w:val="08A4A578"/>
    <w:rsid w:val="099D04E5"/>
    <w:rsid w:val="0A034A64"/>
    <w:rsid w:val="0A09D8FE"/>
    <w:rsid w:val="0A1CD163"/>
    <w:rsid w:val="0A365F17"/>
    <w:rsid w:val="0A724A9E"/>
    <w:rsid w:val="0AB755EE"/>
    <w:rsid w:val="0B66BDFA"/>
    <w:rsid w:val="0BEC05AE"/>
    <w:rsid w:val="0BF49F89"/>
    <w:rsid w:val="0D4333EF"/>
    <w:rsid w:val="0D9F7076"/>
    <w:rsid w:val="0DE90F03"/>
    <w:rsid w:val="0E8C8720"/>
    <w:rsid w:val="0F898D1E"/>
    <w:rsid w:val="0F9D067E"/>
    <w:rsid w:val="0FDF7A1C"/>
    <w:rsid w:val="10DA779C"/>
    <w:rsid w:val="1199EAA6"/>
    <w:rsid w:val="12759CC5"/>
    <w:rsid w:val="12AD84A0"/>
    <w:rsid w:val="12B1F9BA"/>
    <w:rsid w:val="132D3004"/>
    <w:rsid w:val="147B6ED7"/>
    <w:rsid w:val="14F6A943"/>
    <w:rsid w:val="1505A9A8"/>
    <w:rsid w:val="155D09C4"/>
    <w:rsid w:val="162A7509"/>
    <w:rsid w:val="16B5DFC5"/>
    <w:rsid w:val="17B0E478"/>
    <w:rsid w:val="17BEDE88"/>
    <w:rsid w:val="186B653C"/>
    <w:rsid w:val="18D27627"/>
    <w:rsid w:val="1950A879"/>
    <w:rsid w:val="19CD220A"/>
    <w:rsid w:val="19CEBF2E"/>
    <w:rsid w:val="1A08CC49"/>
    <w:rsid w:val="1A634303"/>
    <w:rsid w:val="1AA3EEF8"/>
    <w:rsid w:val="1AC8DF3E"/>
    <w:rsid w:val="1AFEBB13"/>
    <w:rsid w:val="1B6AD82C"/>
    <w:rsid w:val="1D194E44"/>
    <w:rsid w:val="1D27394F"/>
    <w:rsid w:val="1DA7E470"/>
    <w:rsid w:val="1E114880"/>
    <w:rsid w:val="1EFDEAB3"/>
    <w:rsid w:val="1F67C52B"/>
    <w:rsid w:val="1FA4F272"/>
    <w:rsid w:val="1FBF5507"/>
    <w:rsid w:val="1FF8BCA9"/>
    <w:rsid w:val="20F41C6F"/>
    <w:rsid w:val="2197568C"/>
    <w:rsid w:val="21C7CB0B"/>
    <w:rsid w:val="21D20BC6"/>
    <w:rsid w:val="21EF0568"/>
    <w:rsid w:val="22487890"/>
    <w:rsid w:val="232DF16E"/>
    <w:rsid w:val="23B114F4"/>
    <w:rsid w:val="23BCC039"/>
    <w:rsid w:val="24C031BB"/>
    <w:rsid w:val="250BEADA"/>
    <w:rsid w:val="254B9EC1"/>
    <w:rsid w:val="26BCD88F"/>
    <w:rsid w:val="26F4B697"/>
    <w:rsid w:val="271931C6"/>
    <w:rsid w:val="27272CCF"/>
    <w:rsid w:val="285D5B5E"/>
    <w:rsid w:val="28B966F6"/>
    <w:rsid w:val="28C36B6C"/>
    <w:rsid w:val="29D49837"/>
    <w:rsid w:val="2A83EA4D"/>
    <w:rsid w:val="2AAC6CF5"/>
    <w:rsid w:val="2C426621"/>
    <w:rsid w:val="2CB0BAEC"/>
    <w:rsid w:val="2D2279D3"/>
    <w:rsid w:val="2D4DD0FB"/>
    <w:rsid w:val="2E24CC9B"/>
    <w:rsid w:val="2F679467"/>
    <w:rsid w:val="2FA38361"/>
    <w:rsid w:val="30B5871A"/>
    <w:rsid w:val="30FD2F6A"/>
    <w:rsid w:val="31819438"/>
    <w:rsid w:val="321945B7"/>
    <w:rsid w:val="32296065"/>
    <w:rsid w:val="326ACDF4"/>
    <w:rsid w:val="32DA2F04"/>
    <w:rsid w:val="32F4D3F4"/>
    <w:rsid w:val="331057BD"/>
    <w:rsid w:val="3338FCCB"/>
    <w:rsid w:val="333CCE55"/>
    <w:rsid w:val="3386F63B"/>
    <w:rsid w:val="33EA0FA5"/>
    <w:rsid w:val="349CDAAE"/>
    <w:rsid w:val="3500C8F7"/>
    <w:rsid w:val="35324990"/>
    <w:rsid w:val="35424796"/>
    <w:rsid w:val="3573A4E0"/>
    <w:rsid w:val="3588434E"/>
    <w:rsid w:val="35E475BC"/>
    <w:rsid w:val="3660D8A9"/>
    <w:rsid w:val="37966D3B"/>
    <w:rsid w:val="37C3A8A7"/>
    <w:rsid w:val="388E9C22"/>
    <w:rsid w:val="38B46D7F"/>
    <w:rsid w:val="396805D2"/>
    <w:rsid w:val="39D76601"/>
    <w:rsid w:val="39E20A40"/>
    <w:rsid w:val="3A2B0ECA"/>
    <w:rsid w:val="3AAB1140"/>
    <w:rsid w:val="3AE85BA6"/>
    <w:rsid w:val="3BE660DC"/>
    <w:rsid w:val="3C249754"/>
    <w:rsid w:val="3C58A048"/>
    <w:rsid w:val="3C72EBA9"/>
    <w:rsid w:val="3D37D9B8"/>
    <w:rsid w:val="3D452A89"/>
    <w:rsid w:val="3D62E302"/>
    <w:rsid w:val="3DA57203"/>
    <w:rsid w:val="3E50A281"/>
    <w:rsid w:val="3E59E270"/>
    <w:rsid w:val="3E6759F4"/>
    <w:rsid w:val="3E932CBE"/>
    <w:rsid w:val="3EB8377B"/>
    <w:rsid w:val="3EFA96B6"/>
    <w:rsid w:val="40067B29"/>
    <w:rsid w:val="408910B9"/>
    <w:rsid w:val="40D4844F"/>
    <w:rsid w:val="415E65AC"/>
    <w:rsid w:val="417EF484"/>
    <w:rsid w:val="41B23576"/>
    <w:rsid w:val="41B3A551"/>
    <w:rsid w:val="41B77AB1"/>
    <w:rsid w:val="427C89AD"/>
    <w:rsid w:val="42F2B4DF"/>
    <w:rsid w:val="4350CA2B"/>
    <w:rsid w:val="4381A812"/>
    <w:rsid w:val="43C5D421"/>
    <w:rsid w:val="43E2BF68"/>
    <w:rsid w:val="447EF0EB"/>
    <w:rsid w:val="44ACA1F5"/>
    <w:rsid w:val="44BAB05F"/>
    <w:rsid w:val="44DFFA68"/>
    <w:rsid w:val="4507CFE2"/>
    <w:rsid w:val="450E7020"/>
    <w:rsid w:val="451B2785"/>
    <w:rsid w:val="452B07AF"/>
    <w:rsid w:val="4564DDAF"/>
    <w:rsid w:val="4582266F"/>
    <w:rsid w:val="45D78124"/>
    <w:rsid w:val="462362E2"/>
    <w:rsid w:val="4656D640"/>
    <w:rsid w:val="46792E14"/>
    <w:rsid w:val="467FA501"/>
    <w:rsid w:val="46CFA0C2"/>
    <w:rsid w:val="477C91DA"/>
    <w:rsid w:val="48306EE0"/>
    <w:rsid w:val="483982F6"/>
    <w:rsid w:val="48987339"/>
    <w:rsid w:val="489A5316"/>
    <w:rsid w:val="49095988"/>
    <w:rsid w:val="491BC78D"/>
    <w:rsid w:val="49A87BED"/>
    <w:rsid w:val="49BA255F"/>
    <w:rsid w:val="49F5D5F3"/>
    <w:rsid w:val="4AEB8EB9"/>
    <w:rsid w:val="4B43E866"/>
    <w:rsid w:val="4B836A19"/>
    <w:rsid w:val="4BEBD22B"/>
    <w:rsid w:val="4CA7C42D"/>
    <w:rsid w:val="4DE36004"/>
    <w:rsid w:val="4E0B20FE"/>
    <w:rsid w:val="4E5B4328"/>
    <w:rsid w:val="4E62B249"/>
    <w:rsid w:val="4F1457C3"/>
    <w:rsid w:val="4F5AE258"/>
    <w:rsid w:val="4F5CBF72"/>
    <w:rsid w:val="4FB304D8"/>
    <w:rsid w:val="4FDA8646"/>
    <w:rsid w:val="4FE95242"/>
    <w:rsid w:val="500A04CB"/>
    <w:rsid w:val="509577A3"/>
    <w:rsid w:val="509DC917"/>
    <w:rsid w:val="50A5ED4F"/>
    <w:rsid w:val="50AEEAC8"/>
    <w:rsid w:val="50B6FB45"/>
    <w:rsid w:val="50BCFB05"/>
    <w:rsid w:val="51F82684"/>
    <w:rsid w:val="52BE5504"/>
    <w:rsid w:val="52CA5EC4"/>
    <w:rsid w:val="52D9B30B"/>
    <w:rsid w:val="52ED64ED"/>
    <w:rsid w:val="5315D52C"/>
    <w:rsid w:val="53C70D37"/>
    <w:rsid w:val="54014D73"/>
    <w:rsid w:val="54146297"/>
    <w:rsid w:val="541D7C51"/>
    <w:rsid w:val="55298733"/>
    <w:rsid w:val="55437B7F"/>
    <w:rsid w:val="55A27ED3"/>
    <w:rsid w:val="55FEFEA0"/>
    <w:rsid w:val="5603EC56"/>
    <w:rsid w:val="56823E18"/>
    <w:rsid w:val="56B3E749"/>
    <w:rsid w:val="56CFB34F"/>
    <w:rsid w:val="56DA6107"/>
    <w:rsid w:val="573FFB12"/>
    <w:rsid w:val="57B970D2"/>
    <w:rsid w:val="57EC069C"/>
    <w:rsid w:val="5807178E"/>
    <w:rsid w:val="599AB16F"/>
    <w:rsid w:val="59F13210"/>
    <w:rsid w:val="5A66939E"/>
    <w:rsid w:val="5AECF29B"/>
    <w:rsid w:val="5B6B90BB"/>
    <w:rsid w:val="5BFAF3C7"/>
    <w:rsid w:val="5C4DD3F3"/>
    <w:rsid w:val="5D551F6C"/>
    <w:rsid w:val="5DE03F03"/>
    <w:rsid w:val="5DEF9216"/>
    <w:rsid w:val="5DF51D7C"/>
    <w:rsid w:val="5ED3162E"/>
    <w:rsid w:val="5EE64AD1"/>
    <w:rsid w:val="5EEC6EC7"/>
    <w:rsid w:val="5EFD33AF"/>
    <w:rsid w:val="5F2F5E2A"/>
    <w:rsid w:val="5F64EC0D"/>
    <w:rsid w:val="5FFA2F89"/>
    <w:rsid w:val="61A1B67A"/>
    <w:rsid w:val="62289218"/>
    <w:rsid w:val="62631948"/>
    <w:rsid w:val="6286A571"/>
    <w:rsid w:val="62C533EB"/>
    <w:rsid w:val="62DA2099"/>
    <w:rsid w:val="63F6CF86"/>
    <w:rsid w:val="640409AF"/>
    <w:rsid w:val="6440F19D"/>
    <w:rsid w:val="64734AD8"/>
    <w:rsid w:val="64A895E9"/>
    <w:rsid w:val="650049EB"/>
    <w:rsid w:val="657ECC6C"/>
    <w:rsid w:val="658CE9E9"/>
    <w:rsid w:val="65C4CA1F"/>
    <w:rsid w:val="65D5B354"/>
    <w:rsid w:val="6648BE3E"/>
    <w:rsid w:val="668758B0"/>
    <w:rsid w:val="66A6B228"/>
    <w:rsid w:val="674D0E16"/>
    <w:rsid w:val="678F3502"/>
    <w:rsid w:val="67CB350C"/>
    <w:rsid w:val="687E2FA9"/>
    <w:rsid w:val="693D4F5F"/>
    <w:rsid w:val="69ACC784"/>
    <w:rsid w:val="69DEA9BE"/>
    <w:rsid w:val="6A8AD496"/>
    <w:rsid w:val="6AA67286"/>
    <w:rsid w:val="6ACCF77F"/>
    <w:rsid w:val="6AE88820"/>
    <w:rsid w:val="6B164C09"/>
    <w:rsid w:val="6BAB59B6"/>
    <w:rsid w:val="6BBC52B0"/>
    <w:rsid w:val="6BFAFFE5"/>
    <w:rsid w:val="6C56E203"/>
    <w:rsid w:val="6C71F581"/>
    <w:rsid w:val="6CA7C46D"/>
    <w:rsid w:val="6E011E85"/>
    <w:rsid w:val="6E2004D1"/>
    <w:rsid w:val="6E9CE5B0"/>
    <w:rsid w:val="6EB14D84"/>
    <w:rsid w:val="6F5B3DA9"/>
    <w:rsid w:val="6F719606"/>
    <w:rsid w:val="6F95AAB6"/>
    <w:rsid w:val="70E53AC2"/>
    <w:rsid w:val="70FC2BD6"/>
    <w:rsid w:val="71047738"/>
    <w:rsid w:val="711C9142"/>
    <w:rsid w:val="71259A4F"/>
    <w:rsid w:val="71632182"/>
    <w:rsid w:val="719EF46C"/>
    <w:rsid w:val="72119E3A"/>
    <w:rsid w:val="72830B20"/>
    <w:rsid w:val="730F9415"/>
    <w:rsid w:val="73491985"/>
    <w:rsid w:val="735B0493"/>
    <w:rsid w:val="73E94D91"/>
    <w:rsid w:val="740DD96D"/>
    <w:rsid w:val="742D2ABF"/>
    <w:rsid w:val="7519293E"/>
    <w:rsid w:val="758CEA88"/>
    <w:rsid w:val="75BA3E6E"/>
    <w:rsid w:val="75EC01B1"/>
    <w:rsid w:val="7626322A"/>
    <w:rsid w:val="764D8FE2"/>
    <w:rsid w:val="7675C166"/>
    <w:rsid w:val="7688C9BF"/>
    <w:rsid w:val="76A24EB7"/>
    <w:rsid w:val="76A45E0F"/>
    <w:rsid w:val="76C2EA61"/>
    <w:rsid w:val="76E89967"/>
    <w:rsid w:val="78020F59"/>
    <w:rsid w:val="78E9E8E9"/>
    <w:rsid w:val="791E439E"/>
    <w:rsid w:val="793475CC"/>
    <w:rsid w:val="797F900B"/>
    <w:rsid w:val="7A1F2B27"/>
    <w:rsid w:val="7A787FD9"/>
    <w:rsid w:val="7BC5401A"/>
    <w:rsid w:val="7C652186"/>
    <w:rsid w:val="7CDE5A5A"/>
    <w:rsid w:val="7D136FBA"/>
    <w:rsid w:val="7D4B707E"/>
    <w:rsid w:val="7DDC5FFD"/>
    <w:rsid w:val="7E8C9ED7"/>
    <w:rsid w:val="7F33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DD84E"/>
  <w15:chartTrackingRefBased/>
  <w15:docId w15:val="{41286160-1A7F-41CE-B84B-1F19A9F6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887"/>
  </w:style>
  <w:style w:type="paragraph" w:styleId="Heading1">
    <w:name w:val="heading 1"/>
    <w:basedOn w:val="Normal"/>
    <w:next w:val="Normal"/>
    <w:link w:val="Heading1Char"/>
    <w:uiPriority w:val="9"/>
    <w:rsid w:val="007406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B232A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406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41DC"/>
    <w:rPr>
      <w:color w:val="140A9A" w:themeColor="tex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0609"/>
    <w:rPr>
      <w:rFonts w:asciiTheme="majorHAnsi" w:eastAsiaTheme="majorEastAsia" w:hAnsiTheme="majorHAnsi" w:cstheme="majorBidi"/>
      <w:color w:val="1B232A" w:themeColor="text1"/>
      <w:sz w:val="36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4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5E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E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E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EA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F4A12"/>
    <w:pPr>
      <w:spacing w:after="0" w:line="240" w:lineRule="auto"/>
      <w:ind w:left="720"/>
    </w:pPr>
    <w:rPr>
      <w:rFonts w:ascii="Calibri" w:eastAsiaTheme="minorEastAsia" w:hAnsi="Calibri" w:cs="Times New Roman"/>
      <w:lang w:eastAsia="zh-CN"/>
    </w:rPr>
  </w:style>
  <w:style w:type="paragraph" w:customStyle="1" w:styleId="Headline">
    <w:name w:val="Headline"/>
    <w:basedOn w:val="Normal"/>
    <w:qFormat/>
    <w:rsid w:val="00740609"/>
    <w:pPr>
      <w:spacing w:after="0"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Subhead">
    <w:name w:val="Subhead"/>
    <w:basedOn w:val="Normal"/>
    <w:qFormat/>
    <w:rsid w:val="00740609"/>
    <w:pPr>
      <w:spacing w:after="0"/>
      <w:jc w:val="center"/>
    </w:pPr>
    <w:rPr>
      <w:rFonts w:ascii="Arial" w:hAnsi="Arial" w:cs="Arial"/>
      <w:i/>
    </w:rPr>
  </w:style>
  <w:style w:type="paragraph" w:styleId="Subtitle">
    <w:name w:val="Subtitle"/>
    <w:basedOn w:val="Normal"/>
    <w:next w:val="Normal"/>
    <w:link w:val="SubtitleChar"/>
    <w:uiPriority w:val="11"/>
    <w:rsid w:val="00740609"/>
    <w:pPr>
      <w:numPr>
        <w:ilvl w:val="1"/>
      </w:numPr>
    </w:pPr>
    <w:rPr>
      <w:rFonts w:eastAsiaTheme="minorEastAsia"/>
      <w:b/>
      <w:color w:val="1B232A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0609"/>
    <w:rPr>
      <w:rFonts w:eastAsiaTheme="minorEastAsia"/>
      <w:b/>
      <w:color w:val="1B232A" w:themeColor="text1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609"/>
    <w:rPr>
      <w:rFonts w:asciiTheme="majorHAnsi" w:eastAsiaTheme="majorEastAsia" w:hAnsiTheme="majorHAnsi" w:cstheme="majorBidi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rsid w:val="007406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rsid w:val="00740609"/>
    <w:rPr>
      <w:i/>
      <w:iCs/>
      <w:color w:val="A5ABAF" w:themeColor="accent1"/>
    </w:rPr>
  </w:style>
  <w:style w:type="character" w:styleId="Emphasis">
    <w:name w:val="Emphasis"/>
    <w:basedOn w:val="DefaultParagraphFont"/>
    <w:uiPriority w:val="20"/>
    <w:qFormat/>
    <w:rsid w:val="0074060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40609"/>
    <w:rPr>
      <w:i/>
      <w:iCs/>
      <w:color w:val="140A9A" w:themeColor="text2"/>
    </w:rPr>
  </w:style>
  <w:style w:type="paragraph" w:styleId="Quote">
    <w:name w:val="Quote"/>
    <w:basedOn w:val="Normal"/>
    <w:next w:val="Normal"/>
    <w:link w:val="QuoteChar"/>
    <w:uiPriority w:val="29"/>
    <w:rsid w:val="00740609"/>
    <w:pPr>
      <w:spacing w:before="200"/>
      <w:ind w:left="864" w:right="864"/>
      <w:jc w:val="center"/>
    </w:pPr>
    <w:rPr>
      <w:i/>
      <w:iCs/>
      <w:color w:val="A5ABAF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740609"/>
    <w:rPr>
      <w:i/>
      <w:iCs/>
      <w:color w:val="A5ABA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40609"/>
    <w:pPr>
      <w:pBdr>
        <w:top w:val="single" w:sz="4" w:space="10" w:color="A5ABAF" w:themeColor="accent1"/>
        <w:bottom w:val="single" w:sz="4" w:space="10" w:color="A5ABAF" w:themeColor="accent1"/>
      </w:pBdr>
      <w:spacing w:before="360" w:after="360"/>
      <w:ind w:left="864" w:right="864"/>
      <w:jc w:val="center"/>
    </w:pPr>
    <w:rPr>
      <w:i/>
      <w:iCs/>
      <w:color w:val="140A9A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609"/>
    <w:rPr>
      <w:i/>
      <w:iCs/>
      <w:color w:val="140A9A" w:themeColor="text2"/>
    </w:rPr>
  </w:style>
  <w:style w:type="character" w:styleId="SubtleReference">
    <w:name w:val="Subtle Reference"/>
    <w:basedOn w:val="DefaultParagraphFont"/>
    <w:uiPriority w:val="31"/>
    <w:rsid w:val="00740609"/>
    <w:rPr>
      <w:caps w:val="0"/>
      <w:smallCaps w:val="0"/>
      <w:color w:val="A5ABAF" w:themeColor="accent1"/>
    </w:rPr>
  </w:style>
  <w:style w:type="character" w:styleId="IntenseReference">
    <w:name w:val="Intense Reference"/>
    <w:basedOn w:val="DefaultParagraphFont"/>
    <w:uiPriority w:val="32"/>
    <w:rsid w:val="00740609"/>
    <w:rPr>
      <w:b/>
      <w:bCs/>
      <w:caps w:val="0"/>
      <w:smallCaps w:val="0"/>
      <w:color w:val="A5ABAF" w:themeColor="accent1"/>
      <w:spacing w:val="5"/>
    </w:rPr>
  </w:style>
  <w:style w:type="character" w:styleId="BookTitle">
    <w:name w:val="Book Title"/>
    <w:basedOn w:val="DefaultParagraphFont"/>
    <w:uiPriority w:val="33"/>
    <w:rsid w:val="00740609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614A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44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44120"/>
  </w:style>
  <w:style w:type="character" w:customStyle="1" w:styleId="eop">
    <w:name w:val="eop"/>
    <w:basedOn w:val="DefaultParagraphFont"/>
    <w:rsid w:val="00644120"/>
  </w:style>
  <w:style w:type="paragraph" w:customStyle="1" w:styleId="BodyA">
    <w:name w:val="Body A"/>
    <w:rsid w:val="0071094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71094A"/>
  </w:style>
  <w:style w:type="paragraph" w:styleId="Revision">
    <w:name w:val="Revision"/>
    <w:hidden/>
    <w:uiPriority w:val="99"/>
    <w:semiHidden/>
    <w:rsid w:val="00BE093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33454"/>
    <w:rPr>
      <w:color w:val="6E757A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F2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B39C8"/>
    <w:pPr>
      <w:spacing w:after="200" w:line="240" w:lineRule="auto"/>
    </w:pPr>
    <w:rPr>
      <w:i/>
      <w:iCs/>
      <w:color w:val="140A9A" w:themeColor="text2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D439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omatsu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mailto:jill.rick@global.komatsu" TargetMode="External"/></Relationships>
</file>

<file path=word/theme/theme1.xml><?xml version="1.0" encoding="utf-8"?>
<a:theme xmlns:a="http://schemas.openxmlformats.org/drawingml/2006/main" name="Komatsu_doc">
  <a:themeElements>
    <a:clrScheme name="Komatsu">
      <a:dk1>
        <a:srgbClr val="1B232A"/>
      </a:dk1>
      <a:lt1>
        <a:sysClr val="window" lastClr="FFFFFF"/>
      </a:lt1>
      <a:dk2>
        <a:srgbClr val="140A9A"/>
      </a:dk2>
      <a:lt2>
        <a:srgbClr val="00A7E1"/>
      </a:lt2>
      <a:accent1>
        <a:srgbClr val="A5ABAF"/>
      </a:accent1>
      <a:accent2>
        <a:srgbClr val="FFC82F"/>
      </a:accent2>
      <a:accent3>
        <a:srgbClr val="99CCFF"/>
      </a:accent3>
      <a:accent4>
        <a:srgbClr val="FF0000"/>
      </a:accent4>
      <a:accent5>
        <a:srgbClr val="2BB673"/>
      </a:accent5>
      <a:accent6>
        <a:srgbClr val="F37021"/>
      </a:accent6>
      <a:hlink>
        <a:srgbClr val="00A7E1"/>
      </a:hlink>
      <a:folHlink>
        <a:srgbClr val="6E757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E3B4FEFA3D24A92AFE32C508AF400" ma:contentTypeVersion="13" ma:contentTypeDescription="Create a new document." ma:contentTypeScope="" ma:versionID="f087d09d04cc4ffcbd744ff283560c99">
  <xsd:schema xmlns:xsd="http://www.w3.org/2001/XMLSchema" xmlns:xs="http://www.w3.org/2001/XMLSchema" xmlns:p="http://schemas.microsoft.com/office/2006/metadata/properties" xmlns:ns2="b71b03cf-d883-42cd-bcbb-5a53b1a863a4" xmlns:ns3="605cc0b6-5804-45ed-be03-b04f79166f3f" targetNamespace="http://schemas.microsoft.com/office/2006/metadata/properties" ma:root="true" ma:fieldsID="9426c0609731f8cdb5e68a6d47af5960" ns2:_="" ns3:_="">
    <xsd:import namespace="b71b03cf-d883-42cd-bcbb-5a53b1a863a4"/>
    <xsd:import namespace="605cc0b6-5804-45ed-be03-b04f79166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b03cf-d883-42cd-bcbb-5a53b1a8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36aa57-3f10-401e-86cd-e994c70b67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cc0b6-5804-45ed-be03-b04f79166f3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0d6648e-3ba2-4cbd-91ec-d1b52cc8b5bb}" ma:internalName="TaxCatchAll" ma:showField="CatchAllData" ma:web="605cc0b6-5804-45ed-be03-b04f79166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b03cf-d883-42cd-bcbb-5a53b1a863a4">
      <Terms xmlns="http://schemas.microsoft.com/office/infopath/2007/PartnerControls"/>
    </lcf76f155ced4ddcb4097134ff3c332f>
    <TaxCatchAll xmlns="605cc0b6-5804-45ed-be03-b04f79166f3f" xsi:nil="true"/>
  </documentManagement>
</p:properties>
</file>

<file path=customXml/itemProps1.xml><?xml version="1.0" encoding="utf-8"?>
<ds:datastoreItem xmlns:ds="http://schemas.openxmlformats.org/officeDocument/2006/customXml" ds:itemID="{A4D459D2-DC46-4061-B8D8-DB0B8B8B1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b03cf-d883-42cd-bcbb-5a53b1a863a4"/>
    <ds:schemaRef ds:uri="605cc0b6-5804-45ed-be03-b04f79166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F7BDE2-BFB9-4845-A1C1-CB00A3F29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00F83-5A3C-4909-B753-92B64EAD78AE}">
  <ds:schemaRefs>
    <ds:schemaRef ds:uri="http://schemas.microsoft.com/office/2006/metadata/properties"/>
    <ds:schemaRef ds:uri="http://schemas.microsoft.com/office/infopath/2007/PartnerControls"/>
    <ds:schemaRef ds:uri="b71b03cf-d883-42cd-bcbb-5a53b1a863a4"/>
    <ds:schemaRef ds:uri="605cc0b6-5804-45ed-be03-b04f79166f3f"/>
  </ds:schemaRefs>
</ds:datastoreItem>
</file>

<file path=docMetadata/LabelInfo.xml><?xml version="1.0" encoding="utf-8"?>
<clbl:labelList xmlns:clbl="http://schemas.microsoft.com/office/2020/mipLabelMetadata">
  <clbl:label id="{58be8688-6625-4e52-80d8-c17f3a9ae08a}" enabled="0" method="" siteId="{58be8688-6625-4e52-80d8-c17f3a9ae0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888</Words>
  <Characters>5506</Characters>
  <Application>Microsoft Office Word</Application>
  <DocSecurity>0</DocSecurity>
  <Lines>45</Lines>
  <Paragraphs>12</Paragraphs>
  <ScaleCrop>false</ScaleCrop>
  <Company>Komatsu Ameica Corp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Raleigh Floyd Jr.</dc:creator>
  <cp:keywords/>
  <dc:description/>
  <cp:lastModifiedBy>Kenzie Patberg</cp:lastModifiedBy>
  <cp:revision>47</cp:revision>
  <cp:lastPrinted>2023-02-09T01:38:00Z</cp:lastPrinted>
  <dcterms:created xsi:type="dcterms:W3CDTF">2026-02-19T01:46:00Z</dcterms:created>
  <dcterms:modified xsi:type="dcterms:W3CDTF">2026-02-24T16:38:00Z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0x010100E55E3B4FEFA3D24A92AFE32C508AF400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655d7b69-e8d1-4dba-8c23-4424e3476ad4</vt:lpwstr>
  </property>
</Properties>
</file>